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numbering.xml" ContentType="application/vnd.openxmlformats-officedocument.wordprocessingml.numbering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2436"/>
        <w:gridCol w:w="7170"/>
      </w:tblGrid>
      <w:tr w:rsidR="00A154D0" w:rsidRPr="00A154D0" w14:paraId="63C5EF9A" w14:textId="77777777" w:rsidTr="00431991">
        <w:trPr>
          <w:trHeight w:val="252"/>
        </w:trPr>
        <w:tc>
          <w:tcPr>
            <w:tcW w:w="2436" w:type="dxa"/>
            <w:shd w:val="clear" w:color="auto" w:fill="D9D9D9" w:themeFill="background1" w:themeFillShade="D9"/>
            <w:vAlign w:val="center"/>
          </w:tcPr>
          <w:p w14:paraId="7DC9157E" w14:textId="1DF81FD7" w:rsidR="00A154D0" w:rsidRPr="00633EB8" w:rsidRDefault="00F41541" w:rsidP="00C62DA2">
            <w:pPr>
              <w:pStyle w:val="Date"/>
              <w:spacing w:after="0"/>
              <w:rPr>
                <w:rFonts w:asciiTheme="minorHAnsi" w:hAnsiTheme="minorHAnsi"/>
                <w:b/>
                <w:color w:val="auto"/>
                <w:szCs w:val="24"/>
              </w:rPr>
            </w:pPr>
            <w:r>
              <w:rPr>
                <w:rFonts w:asciiTheme="minorHAnsi" w:hAnsiTheme="minorHAnsi"/>
                <w:b/>
                <w:color w:val="auto"/>
                <w:szCs w:val="24"/>
              </w:rPr>
              <w:t>Gitanyow Hereditary Chiefs</w:t>
            </w:r>
            <w:r w:rsidR="00A154D0" w:rsidRPr="00633EB8">
              <w:rPr>
                <w:rFonts w:asciiTheme="minorHAnsi" w:hAnsiTheme="minorHAnsi"/>
                <w:b/>
                <w:color w:val="auto"/>
                <w:szCs w:val="24"/>
              </w:rPr>
              <w:t xml:space="preserve"> Contact</w:t>
            </w:r>
          </w:p>
        </w:tc>
        <w:sdt>
          <w:sdtPr>
            <w:rPr>
              <w:rStyle w:val="Templatetext11"/>
            </w:rPr>
            <w:id w:val="80400107"/>
            <w:placeholder>
              <w:docPart w:val="217B7C847408434AA19476544FB5DA28"/>
            </w:placeholder>
          </w:sdtPr>
          <w:sdtEndPr>
            <w:rPr>
              <w:rStyle w:val="DefaultParagraphFont"/>
              <w:color w:val="FF0000"/>
            </w:rPr>
          </w:sdtEndPr>
          <w:sdtContent>
            <w:tc>
              <w:tcPr>
                <w:tcW w:w="7170" w:type="dxa"/>
                <w:vAlign w:val="center"/>
              </w:tcPr>
              <w:p w14:paraId="7EF565AF" w14:textId="77777777" w:rsidR="00F41541" w:rsidRDefault="00F41541" w:rsidP="00F41541">
                <w:pPr>
                  <w:ind w:right="15"/>
                  <w:rPr>
                    <w:rFonts w:eastAsia="Times New Roman" w:cs="Times New Roman"/>
                    <w:noProof/>
                    <w:lang w:val="en-US"/>
                  </w:rPr>
                </w:pPr>
                <w:r>
                  <w:rPr>
                    <w:rFonts w:eastAsia="Times New Roman" w:cs="Times New Roman"/>
                    <w:noProof/>
                    <w:lang w:val="en-US"/>
                  </w:rPr>
                  <w:t>Tara Marsden</w:t>
                </w:r>
              </w:p>
              <w:p w14:paraId="3418A7B5" w14:textId="0CAFDD46" w:rsidR="00F41541" w:rsidRDefault="005F70CF" w:rsidP="00F41541">
                <w:pPr>
                  <w:ind w:right="15"/>
                  <w:rPr>
                    <w:rFonts w:eastAsia="Times New Roman" w:cs="Times New Roman"/>
                    <w:noProof/>
                    <w:lang w:val="en-US"/>
                  </w:rPr>
                </w:pPr>
                <w:r>
                  <w:rPr>
                    <w:rFonts w:eastAsia="Times New Roman" w:cs="Times New Roman"/>
                    <w:noProof/>
                    <w:lang w:val="en-US"/>
                  </w:rPr>
                  <w:t>Wilp Sustainability Director</w:t>
                </w:r>
              </w:p>
              <w:p w14:paraId="1B116F39" w14:textId="77777777" w:rsidR="00F41541" w:rsidRDefault="00F41541" w:rsidP="00F41541">
                <w:pPr>
                  <w:ind w:right="15"/>
                  <w:rPr>
                    <w:rFonts w:eastAsia="Times New Roman" w:cs="Times New Roman"/>
                    <w:noProof/>
                    <w:lang w:val="en-US"/>
                  </w:rPr>
                </w:pPr>
                <w:r>
                  <w:rPr>
                    <w:rFonts w:eastAsia="Times New Roman" w:cs="Times New Roman"/>
                    <w:noProof/>
                    <w:lang w:val="en-US"/>
                  </w:rPr>
                  <w:t>PO Box 148 Kitwanga, BC V0J 2J0</w:t>
                </w:r>
              </w:p>
              <w:p w14:paraId="092F8EEC" w14:textId="4EE50C33" w:rsidR="00F41541" w:rsidRDefault="00F41541" w:rsidP="00F41541">
                <w:pPr>
                  <w:ind w:right="15"/>
                  <w:rPr>
                    <w:rFonts w:eastAsia="Times New Roman" w:cs="Times New Roman"/>
                    <w:noProof/>
                    <w:lang w:val="en-US"/>
                  </w:rPr>
                </w:pPr>
                <w:r>
                  <w:rPr>
                    <w:rFonts w:eastAsia="Times New Roman" w:cs="Times New Roman"/>
                    <w:noProof/>
                    <w:lang w:val="en-US"/>
                  </w:rPr>
                  <w:t>Tel: 250-849-5373</w:t>
                </w:r>
                <w:r w:rsidR="00837919">
                  <w:rPr>
                    <w:rFonts w:eastAsia="Times New Roman" w:cs="Times New Roman"/>
                    <w:noProof/>
                    <w:lang w:val="en-US"/>
                  </w:rPr>
                  <w:t xml:space="preserve"> Cell: 250-842-3297</w:t>
                </w:r>
              </w:p>
              <w:p w14:paraId="183288A2" w14:textId="77777777" w:rsidR="00B734FA" w:rsidRDefault="00F41541" w:rsidP="00F41541">
                <w:pPr>
                  <w:ind w:right="15"/>
                  <w:rPr>
                    <w:rFonts w:eastAsia="Times New Roman" w:cs="Times New Roman"/>
                    <w:noProof/>
                    <w:lang w:val="en-US"/>
                  </w:rPr>
                </w:pPr>
                <w:r>
                  <w:rPr>
                    <w:rFonts w:eastAsia="Times New Roman" w:cs="Times New Roman"/>
                    <w:noProof/>
                    <w:lang w:val="en-US"/>
                  </w:rPr>
                  <w:t>Fax: 250-849-5375</w:t>
                </w:r>
              </w:p>
              <w:p w14:paraId="61891A61" w14:textId="1F05FC2A" w:rsidR="00A154D0" w:rsidRPr="00A372C8" w:rsidRDefault="00B734FA" w:rsidP="00F41541">
                <w:pPr>
                  <w:ind w:right="15"/>
                  <w:rPr>
                    <w:rFonts w:cs="Times New Roman"/>
                    <w:color w:val="632423"/>
                    <w:lang w:val="en-US"/>
                  </w:rPr>
                </w:pPr>
                <w:r>
                  <w:rPr>
                    <w:rFonts w:eastAsia="Times New Roman" w:cs="Times New Roman"/>
                    <w:noProof/>
                    <w:lang w:val="en-US"/>
                  </w:rPr>
                  <w:t xml:space="preserve">Email: </w:t>
                </w:r>
                <w:hyperlink r:id="rId11" w:history="1">
                  <w:r w:rsidR="001554CC" w:rsidRPr="001752AC">
                    <w:rPr>
                      <w:rStyle w:val="Hyperlink"/>
                      <w:rFonts w:eastAsia="Times New Roman" w:cs="Times New Roman"/>
                      <w:noProof/>
                      <w:lang w:val="en-US"/>
                    </w:rPr>
                    <w:t>tara.marsden@gitanyowchiefs.com</w:t>
                  </w:r>
                </w:hyperlink>
                <w:r w:rsidR="000B6B2D">
                  <w:rPr>
                    <w:rFonts w:eastAsia="Times New Roman" w:cs="Times New Roman"/>
                    <w:noProof/>
                    <w:lang w:val="en-US"/>
                  </w:rPr>
                  <w:t xml:space="preserve"> </w:t>
                </w:r>
                <w:r>
                  <w:rPr>
                    <w:rFonts w:eastAsia="Times New Roman" w:cs="Times New Roman"/>
                    <w:noProof/>
                    <w:lang w:val="en-US"/>
                  </w:rPr>
                  <w:t xml:space="preserve"> </w:t>
                </w:r>
                <w:r w:rsidR="00A372C8" w:rsidRPr="00A372C8">
                  <w:rPr>
                    <w:rFonts w:cs="Times New Roman"/>
                    <w:color w:val="632423"/>
                    <w:lang w:val="en-US"/>
                  </w:rPr>
                  <w:t xml:space="preserve"> </w:t>
                </w:r>
              </w:p>
            </w:tc>
          </w:sdtContent>
        </w:sdt>
      </w:tr>
      <w:tr w:rsidR="00A154D0" w:rsidRPr="00A154D0" w14:paraId="7684ECC4" w14:textId="77777777" w:rsidTr="00431991">
        <w:trPr>
          <w:trHeight w:val="252"/>
        </w:trPr>
        <w:tc>
          <w:tcPr>
            <w:tcW w:w="2436" w:type="dxa"/>
            <w:shd w:val="clear" w:color="auto" w:fill="D9D9D9" w:themeFill="background1" w:themeFillShade="D9"/>
            <w:vAlign w:val="center"/>
          </w:tcPr>
          <w:p w14:paraId="63C19A4A" w14:textId="1549056B" w:rsidR="00937597" w:rsidRDefault="007C696B" w:rsidP="00C62DA2">
            <w:pPr>
              <w:pStyle w:val="Date"/>
              <w:spacing w:after="0"/>
              <w:rPr>
                <w:rFonts w:asciiTheme="minorHAnsi" w:hAnsiTheme="minorHAnsi"/>
                <w:b/>
                <w:color w:val="auto"/>
                <w:szCs w:val="24"/>
              </w:rPr>
            </w:pPr>
            <w:r>
              <w:rPr>
                <w:rFonts w:asciiTheme="minorHAnsi" w:hAnsiTheme="minorHAnsi"/>
                <w:b/>
                <w:color w:val="auto"/>
                <w:szCs w:val="24"/>
              </w:rPr>
              <w:t>Proponent/</w:t>
            </w:r>
            <w:r w:rsidR="00937597">
              <w:rPr>
                <w:rFonts w:asciiTheme="minorHAnsi" w:hAnsiTheme="minorHAnsi"/>
                <w:b/>
                <w:color w:val="auto"/>
                <w:szCs w:val="24"/>
              </w:rPr>
              <w:t>Applicant/</w:t>
            </w:r>
          </w:p>
          <w:p w14:paraId="3B85C428" w14:textId="6836A4E8" w:rsidR="00A154D0" w:rsidRPr="00633EB8" w:rsidRDefault="007C696B" w:rsidP="00C62DA2">
            <w:pPr>
              <w:pStyle w:val="Date"/>
              <w:spacing w:after="0"/>
              <w:rPr>
                <w:rFonts w:asciiTheme="minorHAnsi" w:hAnsiTheme="minorHAnsi"/>
                <w:b/>
                <w:color w:val="auto"/>
                <w:szCs w:val="24"/>
              </w:rPr>
            </w:pPr>
            <w:r>
              <w:rPr>
                <w:rFonts w:asciiTheme="minorHAnsi" w:hAnsiTheme="minorHAnsi"/>
                <w:b/>
                <w:color w:val="auto"/>
                <w:szCs w:val="24"/>
              </w:rPr>
              <w:t>Potential Applicant</w:t>
            </w:r>
          </w:p>
        </w:tc>
        <w:tc>
          <w:tcPr>
            <w:tcW w:w="7170" w:type="dxa"/>
            <w:vAlign w:val="center"/>
          </w:tcPr>
          <w:p w14:paraId="15C30AE0" w14:textId="77777777" w:rsidR="00A154D0" w:rsidRPr="00710822" w:rsidRDefault="00725E29" w:rsidP="00725E29">
            <w:pPr>
              <w:pStyle w:val="Date"/>
              <w:spacing w:after="0"/>
              <w:rPr>
                <w:rFonts w:asciiTheme="minorHAnsi" w:hAnsiTheme="minorHAnsi"/>
                <w:color w:val="FF0000"/>
                <w:sz w:val="22"/>
                <w:szCs w:val="22"/>
              </w:rPr>
            </w:pPr>
            <w:r>
              <w:rPr>
                <w:rStyle w:val="Templatetext11"/>
              </w:rPr>
              <w:t>Title/Name, Address, Phone, Email</w:t>
            </w:r>
          </w:p>
        </w:tc>
      </w:tr>
      <w:tr w:rsidR="00A154D0" w:rsidRPr="00A154D0" w14:paraId="7D5DADBE" w14:textId="77777777" w:rsidTr="00431991">
        <w:trPr>
          <w:trHeight w:val="252"/>
        </w:trPr>
        <w:tc>
          <w:tcPr>
            <w:tcW w:w="2436" w:type="dxa"/>
            <w:shd w:val="clear" w:color="auto" w:fill="D9D9D9" w:themeFill="background1" w:themeFillShade="D9"/>
            <w:vAlign w:val="center"/>
          </w:tcPr>
          <w:p w14:paraId="647C20A6" w14:textId="77777777" w:rsidR="00A154D0" w:rsidRPr="00633EB8" w:rsidRDefault="00A154D0" w:rsidP="00C62DA2">
            <w:pPr>
              <w:pStyle w:val="Date"/>
              <w:spacing w:after="0"/>
              <w:rPr>
                <w:rFonts w:asciiTheme="minorHAnsi" w:hAnsiTheme="minorHAnsi"/>
                <w:b/>
                <w:color w:val="auto"/>
                <w:szCs w:val="24"/>
              </w:rPr>
            </w:pPr>
            <w:r w:rsidRPr="00633EB8">
              <w:rPr>
                <w:rFonts w:asciiTheme="minorHAnsi" w:hAnsiTheme="minorHAnsi"/>
                <w:b/>
                <w:color w:val="auto"/>
                <w:szCs w:val="24"/>
              </w:rPr>
              <w:t xml:space="preserve">Proposal:  </w:t>
            </w:r>
          </w:p>
        </w:tc>
        <w:tc>
          <w:tcPr>
            <w:tcW w:w="7170" w:type="dxa"/>
            <w:vAlign w:val="center"/>
          </w:tcPr>
          <w:p w14:paraId="08FD6D7B" w14:textId="77777777" w:rsidR="00A154D0" w:rsidRPr="00710822" w:rsidRDefault="00725E29" w:rsidP="000F2376">
            <w:pPr>
              <w:pStyle w:val="BodyText"/>
              <w:spacing w:before="120" w:after="120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Style w:val="Templatetext11"/>
              </w:rPr>
              <w:t>Describe the proposed project, activity or decision</w:t>
            </w:r>
          </w:p>
        </w:tc>
      </w:tr>
      <w:tr w:rsidR="00A154D0" w:rsidRPr="00A154D0" w14:paraId="4CC22D2B" w14:textId="77777777" w:rsidTr="00431991">
        <w:trPr>
          <w:trHeight w:val="252"/>
        </w:trPr>
        <w:tc>
          <w:tcPr>
            <w:tcW w:w="2436" w:type="dxa"/>
            <w:shd w:val="clear" w:color="auto" w:fill="D9D9D9" w:themeFill="background1" w:themeFillShade="D9"/>
            <w:vAlign w:val="center"/>
          </w:tcPr>
          <w:p w14:paraId="4EEB8343" w14:textId="77777777" w:rsidR="00A154D0" w:rsidRPr="00633EB8" w:rsidRDefault="00A154D0" w:rsidP="00C62DA2">
            <w:pPr>
              <w:pStyle w:val="Date"/>
              <w:spacing w:after="0"/>
              <w:rPr>
                <w:rFonts w:asciiTheme="minorHAnsi" w:hAnsiTheme="minorHAnsi"/>
                <w:b/>
                <w:color w:val="auto"/>
                <w:szCs w:val="24"/>
              </w:rPr>
            </w:pPr>
            <w:r w:rsidRPr="00633EB8">
              <w:rPr>
                <w:rFonts w:asciiTheme="minorHAnsi" w:hAnsiTheme="minorHAnsi"/>
                <w:b/>
                <w:color w:val="auto"/>
                <w:szCs w:val="24"/>
              </w:rPr>
              <w:t xml:space="preserve">Location:  </w:t>
            </w:r>
          </w:p>
        </w:tc>
        <w:tc>
          <w:tcPr>
            <w:tcW w:w="7170" w:type="dxa"/>
            <w:vAlign w:val="center"/>
          </w:tcPr>
          <w:p w14:paraId="3C178299" w14:textId="77777777" w:rsidR="00A154D0" w:rsidRDefault="00725E29" w:rsidP="000F2376">
            <w:pPr>
              <w:pStyle w:val="BodyText"/>
              <w:spacing w:before="120" w:after="120"/>
              <w:rPr>
                <w:rStyle w:val="Templatetext11"/>
              </w:rPr>
            </w:pPr>
            <w:r>
              <w:rPr>
                <w:rStyle w:val="Templatetext11"/>
              </w:rPr>
              <w:t>Describe project location</w:t>
            </w:r>
          </w:p>
          <w:p w14:paraId="66841CB1" w14:textId="279BCE1B" w:rsidR="00A372C8" w:rsidRDefault="00E170D2" w:rsidP="00A372C8">
            <w:pPr>
              <w:pStyle w:val="BodyText"/>
              <w:spacing w:before="120" w:after="120"/>
              <w:rPr>
                <w:rStyle w:val="Templatetext11"/>
              </w:rPr>
            </w:pPr>
            <w:r>
              <w:rPr>
                <w:rStyle w:val="Templatetext11"/>
              </w:rPr>
              <w:t>GIS</w:t>
            </w:r>
            <w:r w:rsidR="00EE04A5">
              <w:rPr>
                <w:rStyle w:val="Templatetext11"/>
              </w:rPr>
              <w:t xml:space="preserve"> Info</w:t>
            </w:r>
          </w:p>
          <w:p w14:paraId="6CF9F894" w14:textId="3B9B8C07" w:rsidR="00E170D2" w:rsidRPr="00725E29" w:rsidRDefault="00E170D2" w:rsidP="00A372C8">
            <w:pPr>
              <w:pStyle w:val="BodyText"/>
              <w:spacing w:before="120" w:after="120"/>
              <w:rPr>
                <w:rFonts w:asciiTheme="minorHAnsi" w:hAnsiTheme="minorHAnsi"/>
                <w:sz w:val="22"/>
              </w:rPr>
            </w:pPr>
            <w:r>
              <w:rPr>
                <w:rStyle w:val="Templatetext11"/>
              </w:rPr>
              <w:t>Gitanyow Wilp Affected</w:t>
            </w:r>
          </w:p>
        </w:tc>
      </w:tr>
      <w:tr w:rsidR="00A154D0" w:rsidRPr="00A154D0" w14:paraId="437F2D68" w14:textId="77777777" w:rsidTr="00431991">
        <w:trPr>
          <w:trHeight w:val="1964"/>
        </w:trPr>
        <w:tc>
          <w:tcPr>
            <w:tcW w:w="2436" w:type="dxa"/>
            <w:shd w:val="clear" w:color="auto" w:fill="D9D9D9" w:themeFill="background1" w:themeFillShade="D9"/>
            <w:vAlign w:val="center"/>
          </w:tcPr>
          <w:p w14:paraId="504B9792" w14:textId="2C4D5EC2" w:rsidR="00A154D0" w:rsidRPr="00633EB8" w:rsidRDefault="00A154D0" w:rsidP="00C62DA2">
            <w:pPr>
              <w:pStyle w:val="Date"/>
              <w:spacing w:after="0"/>
              <w:rPr>
                <w:rFonts w:asciiTheme="minorHAnsi" w:hAnsiTheme="minorHAnsi"/>
                <w:b/>
                <w:color w:val="auto"/>
                <w:szCs w:val="24"/>
              </w:rPr>
            </w:pPr>
            <w:r w:rsidRPr="00633EB8">
              <w:rPr>
                <w:rFonts w:asciiTheme="minorHAnsi" w:hAnsiTheme="minorHAnsi"/>
                <w:b/>
                <w:color w:val="auto"/>
                <w:szCs w:val="24"/>
              </w:rPr>
              <w:t xml:space="preserve">Primary </w:t>
            </w:r>
            <w:r w:rsidR="0085283F">
              <w:rPr>
                <w:rFonts w:asciiTheme="minorHAnsi" w:hAnsiTheme="minorHAnsi"/>
                <w:b/>
                <w:color w:val="auto"/>
                <w:szCs w:val="24"/>
              </w:rPr>
              <w:t xml:space="preserve">Provincial </w:t>
            </w:r>
            <w:r w:rsidRPr="00633EB8">
              <w:rPr>
                <w:rFonts w:asciiTheme="minorHAnsi" w:hAnsiTheme="minorHAnsi"/>
                <w:b/>
                <w:color w:val="auto"/>
                <w:szCs w:val="24"/>
              </w:rPr>
              <w:t>Authorization:</w:t>
            </w:r>
          </w:p>
          <w:p w14:paraId="7F02AAC8" w14:textId="77777777" w:rsidR="00A154D0" w:rsidRPr="00633EB8" w:rsidRDefault="00A154D0" w:rsidP="00C62DA2">
            <w:pPr>
              <w:pStyle w:val="Date"/>
              <w:spacing w:after="0"/>
              <w:rPr>
                <w:rFonts w:asciiTheme="minorHAnsi" w:hAnsiTheme="minorHAnsi"/>
                <w:b/>
                <w:color w:val="auto"/>
                <w:szCs w:val="24"/>
              </w:rPr>
            </w:pPr>
            <w:r w:rsidRPr="00633EB8">
              <w:rPr>
                <w:rFonts w:asciiTheme="minorHAnsi" w:hAnsiTheme="minorHAnsi"/>
                <w:b/>
                <w:color w:val="auto"/>
                <w:szCs w:val="24"/>
              </w:rPr>
              <w:t>(select one)</w:t>
            </w:r>
          </w:p>
        </w:tc>
        <w:tc>
          <w:tcPr>
            <w:tcW w:w="7170" w:type="dxa"/>
            <w:vAlign w:val="center"/>
          </w:tcPr>
          <w:p w14:paraId="245EA655" w14:textId="77777777" w:rsidR="00A154D0" w:rsidRPr="00710822" w:rsidRDefault="00A154D0" w:rsidP="00A154D0">
            <w:pPr>
              <w:spacing w:before="120" w:after="120"/>
              <w:rPr>
                <w:rFonts w:cs="Times New Roman"/>
              </w:rPr>
            </w:pPr>
            <w:r w:rsidRPr="00710822">
              <w:rPr>
                <w:rFonts w:cs="Times New Roman"/>
              </w:rPr>
              <w:sym w:font="Wingdings" w:char="006F"/>
            </w:r>
            <w:r w:rsidRPr="00710822">
              <w:rPr>
                <w:rFonts w:cs="Times New Roman"/>
              </w:rPr>
              <w:t xml:space="preserve"> New authorization with new activities and potential impacts</w:t>
            </w:r>
          </w:p>
          <w:p w14:paraId="5E1FBF1A" w14:textId="77777777" w:rsidR="00A154D0" w:rsidRPr="00710822" w:rsidRDefault="00A154D0" w:rsidP="00A154D0">
            <w:pPr>
              <w:spacing w:before="120" w:after="120"/>
              <w:rPr>
                <w:rFonts w:cs="Times New Roman"/>
              </w:rPr>
            </w:pPr>
            <w:r w:rsidRPr="00710822">
              <w:rPr>
                <w:rFonts w:cs="Times New Roman"/>
              </w:rPr>
              <w:sym w:font="Wingdings" w:char="006F"/>
            </w:r>
            <w:r w:rsidRPr="00710822">
              <w:rPr>
                <w:rFonts w:cs="Times New Roman"/>
              </w:rPr>
              <w:t xml:space="preserve"> Change of activity extent or type on existing authorization with potential new impacts</w:t>
            </w:r>
          </w:p>
          <w:p w14:paraId="02F33971" w14:textId="77777777" w:rsidR="00A154D0" w:rsidRPr="00710822" w:rsidRDefault="00A154D0" w:rsidP="00A154D0">
            <w:pPr>
              <w:spacing w:before="120" w:after="120"/>
              <w:rPr>
                <w:rFonts w:cs="Times New Roman"/>
              </w:rPr>
            </w:pPr>
            <w:r w:rsidRPr="00710822">
              <w:rPr>
                <w:rFonts w:cs="Times New Roman"/>
              </w:rPr>
              <w:sym w:font="Wingdings" w:char="006F"/>
            </w:r>
            <w:r w:rsidRPr="00710822">
              <w:rPr>
                <w:rFonts w:cs="Times New Roman"/>
              </w:rPr>
              <w:t xml:space="preserve"> Term/timeline of extension of an existing authorization</w:t>
            </w:r>
          </w:p>
          <w:p w14:paraId="47EF543B" w14:textId="77777777" w:rsidR="00A154D0" w:rsidRPr="00710822" w:rsidRDefault="00A154D0" w:rsidP="00A154D0">
            <w:pPr>
              <w:spacing w:before="120" w:after="120"/>
              <w:rPr>
                <w:rFonts w:cs="Times New Roman"/>
              </w:rPr>
            </w:pPr>
            <w:r w:rsidRPr="00710822">
              <w:rPr>
                <w:rFonts w:cs="Times New Roman"/>
              </w:rPr>
              <w:sym w:font="Wingdings" w:char="006F"/>
            </w:r>
            <w:r w:rsidRPr="00710822">
              <w:rPr>
                <w:rFonts w:cs="Times New Roman"/>
              </w:rPr>
              <w:t xml:space="preserve"> Administrative change (e.g. proponent name)</w:t>
            </w:r>
          </w:p>
        </w:tc>
      </w:tr>
    </w:tbl>
    <w:p w14:paraId="24D5189D" w14:textId="151E0B5A" w:rsidR="007B0A6B" w:rsidRDefault="007B0A6B"/>
    <w:tbl>
      <w:tblPr>
        <w:tblStyle w:val="TableGrid"/>
        <w:tblW w:w="9572" w:type="dxa"/>
        <w:tblInd w:w="34" w:type="dxa"/>
        <w:tblLook w:val="04A0" w:firstRow="1" w:lastRow="0" w:firstColumn="1" w:lastColumn="0" w:noHBand="0" w:noVBand="1"/>
      </w:tblPr>
      <w:tblGrid>
        <w:gridCol w:w="2201"/>
        <w:gridCol w:w="7371"/>
      </w:tblGrid>
      <w:tr w:rsidR="00A154D0" w:rsidRPr="00633EB8" w14:paraId="037DC011" w14:textId="77777777" w:rsidTr="00710822">
        <w:tc>
          <w:tcPr>
            <w:tcW w:w="2201" w:type="dxa"/>
            <w:shd w:val="clear" w:color="auto" w:fill="D9D9D9" w:themeFill="background1" w:themeFillShade="D9"/>
          </w:tcPr>
          <w:p w14:paraId="1E1E0D1D" w14:textId="524D6565" w:rsidR="00A154D0" w:rsidRPr="00633EB8" w:rsidRDefault="00A91148" w:rsidP="00A154D0">
            <w:pPr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Potential/Planned Provincial </w:t>
            </w:r>
            <w:r w:rsidR="00A154D0" w:rsidRPr="00633EB8">
              <w:rPr>
                <w:rFonts w:cs="Times New Roman"/>
                <w:b/>
                <w:sz w:val="24"/>
                <w:szCs w:val="24"/>
              </w:rPr>
              <w:t>Authorization</w:t>
            </w:r>
            <w:r w:rsidR="009A7954">
              <w:rPr>
                <w:rFonts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371" w:type="dxa"/>
            <w:shd w:val="clear" w:color="auto" w:fill="D9D9D9" w:themeFill="background1" w:themeFillShade="D9"/>
          </w:tcPr>
          <w:p w14:paraId="01E9DADB" w14:textId="77777777" w:rsidR="00A154D0" w:rsidRPr="00633EB8" w:rsidRDefault="00A154D0" w:rsidP="00A154D0">
            <w:pPr>
              <w:rPr>
                <w:rFonts w:cs="Times New Roman"/>
                <w:b/>
                <w:sz w:val="24"/>
                <w:szCs w:val="24"/>
              </w:rPr>
            </w:pPr>
            <w:r w:rsidRPr="00633EB8">
              <w:rPr>
                <w:rFonts w:cs="Times New Roman"/>
                <w:b/>
                <w:sz w:val="24"/>
                <w:szCs w:val="24"/>
              </w:rPr>
              <w:t>Description</w:t>
            </w:r>
          </w:p>
        </w:tc>
      </w:tr>
      <w:tr w:rsidR="00A154D0" w:rsidRPr="00A154D0" w14:paraId="37E9B386" w14:textId="77777777" w:rsidTr="00A154D0">
        <w:tc>
          <w:tcPr>
            <w:tcW w:w="2201" w:type="dxa"/>
          </w:tcPr>
          <w:p w14:paraId="0A3E065D" w14:textId="77777777" w:rsidR="00A154D0" w:rsidRPr="00773AA0" w:rsidRDefault="00725E29" w:rsidP="00A154D0">
            <w:pPr>
              <w:pStyle w:val="BodyText"/>
              <w:spacing w:before="120" w:after="120"/>
              <w:ind w:left="151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Style w:val="Templatetext"/>
              </w:rPr>
              <w:t>Agency Name, Authorization Type and Number</w:t>
            </w:r>
          </w:p>
        </w:tc>
        <w:tc>
          <w:tcPr>
            <w:tcW w:w="7371" w:type="dxa"/>
          </w:tcPr>
          <w:p w14:paraId="0886D6C3" w14:textId="77777777" w:rsidR="00A154D0" w:rsidRPr="00773AA0" w:rsidRDefault="00725E29" w:rsidP="00725E29">
            <w:pPr>
              <w:pStyle w:val="BodyText"/>
              <w:spacing w:before="120" w:after="120"/>
              <w:ind w:left="151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Style w:val="Templatetext"/>
              </w:rPr>
              <w:t xml:space="preserve">Describe basic rights and term authorization would grant (e.g.4yr mineral exploration, 40 ha work area, 0.6 ha disturbance area, 2 </w:t>
            </w:r>
            <w:proofErr w:type="spellStart"/>
            <w:r>
              <w:rPr>
                <w:rStyle w:val="Templatetext"/>
              </w:rPr>
              <w:t>yrs</w:t>
            </w:r>
            <w:proofErr w:type="spellEnd"/>
            <w:r>
              <w:rPr>
                <w:rStyle w:val="Templatetext"/>
              </w:rPr>
              <w:t>)</w:t>
            </w:r>
          </w:p>
        </w:tc>
      </w:tr>
      <w:tr w:rsidR="00696B92" w:rsidRPr="00A154D0" w14:paraId="6CD13214" w14:textId="77777777" w:rsidTr="00EF6193">
        <w:tc>
          <w:tcPr>
            <w:tcW w:w="2201" w:type="dxa"/>
          </w:tcPr>
          <w:p w14:paraId="1B98EB36" w14:textId="77777777" w:rsidR="00696B92" w:rsidRPr="00773AA0" w:rsidRDefault="00725E29" w:rsidP="00EF6193">
            <w:pPr>
              <w:pStyle w:val="BodyText"/>
              <w:spacing w:before="120" w:after="120"/>
              <w:ind w:left="151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Style w:val="Templatetext"/>
              </w:rPr>
              <w:t>Agency Name, Authorization Type and Number</w:t>
            </w:r>
          </w:p>
        </w:tc>
        <w:tc>
          <w:tcPr>
            <w:tcW w:w="7371" w:type="dxa"/>
          </w:tcPr>
          <w:p w14:paraId="548426CC" w14:textId="77777777" w:rsidR="00696B92" w:rsidRPr="00773AA0" w:rsidRDefault="00725E29" w:rsidP="00725E29">
            <w:pPr>
              <w:pStyle w:val="BodyText"/>
              <w:spacing w:before="120" w:after="120"/>
              <w:ind w:left="151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Style w:val="Templatetext"/>
              </w:rPr>
              <w:t>Describe basic rights and term authorization would grant (e.g.50m</w:t>
            </w:r>
            <w:r w:rsidRPr="00725E29">
              <w:rPr>
                <w:rStyle w:val="Templatetext"/>
                <w:vertAlign w:val="superscript"/>
              </w:rPr>
              <w:t>3</w:t>
            </w:r>
            <w:r>
              <w:rPr>
                <w:rStyle w:val="Templatetext"/>
              </w:rPr>
              <w:t xml:space="preserve"> tree clearing, 2 </w:t>
            </w:r>
            <w:proofErr w:type="spellStart"/>
            <w:r>
              <w:rPr>
                <w:rStyle w:val="Templatetext"/>
              </w:rPr>
              <w:t>yrs</w:t>
            </w:r>
            <w:proofErr w:type="spellEnd"/>
            <w:r>
              <w:rPr>
                <w:rStyle w:val="Templatetext"/>
              </w:rPr>
              <w:t>)</w:t>
            </w:r>
          </w:p>
        </w:tc>
      </w:tr>
    </w:tbl>
    <w:p w14:paraId="307B1E88" w14:textId="77777777" w:rsidR="00A372C8" w:rsidRDefault="00A372C8"/>
    <w:p w14:paraId="32E631A3" w14:textId="31818A6B" w:rsidR="00A372C8" w:rsidRPr="00303FE2" w:rsidRDefault="00303FE2" w:rsidP="00A372C8">
      <w:pPr>
        <w:pStyle w:val="NormalText"/>
        <w:rPr>
          <w:rFonts w:asciiTheme="minorHAnsi" w:hAnsiTheme="minorHAnsi"/>
          <w:b/>
          <w:color w:val="auto"/>
          <w:sz w:val="24"/>
          <w:szCs w:val="24"/>
          <w:u w:val="single"/>
        </w:rPr>
      </w:pPr>
      <w:r w:rsidRPr="00303FE2">
        <w:rPr>
          <w:rFonts w:asciiTheme="minorHAnsi" w:hAnsiTheme="minorHAnsi"/>
          <w:b/>
          <w:color w:val="auto"/>
          <w:sz w:val="24"/>
          <w:szCs w:val="24"/>
          <w:u w:val="single"/>
        </w:rPr>
        <w:t>PROPONENT INFORMATION SHARING</w:t>
      </w:r>
    </w:p>
    <w:p w14:paraId="07610ECD" w14:textId="77777777" w:rsidR="00303FE2" w:rsidRDefault="00303FE2" w:rsidP="00A372C8">
      <w:pPr>
        <w:pStyle w:val="NormalText"/>
        <w:rPr>
          <w:rFonts w:asciiTheme="minorHAnsi" w:hAnsiTheme="minorHAnsi"/>
          <w:b/>
          <w:color w:val="auto"/>
          <w:sz w:val="22"/>
          <w:szCs w:val="22"/>
        </w:rPr>
      </w:pPr>
    </w:p>
    <w:p w14:paraId="477D9804" w14:textId="7EECB979" w:rsidR="000C0FCC" w:rsidRDefault="000D567A" w:rsidP="00A372C8">
      <w:pPr>
        <w:pStyle w:val="NormalText"/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 xml:space="preserve">Purpose: To describe </w:t>
      </w:r>
      <w:r w:rsidR="000C420C">
        <w:rPr>
          <w:rFonts w:asciiTheme="minorHAnsi" w:hAnsiTheme="minorHAnsi"/>
          <w:color w:val="auto"/>
          <w:sz w:val="22"/>
          <w:szCs w:val="22"/>
        </w:rPr>
        <w:t xml:space="preserve">the Proponent’s </w:t>
      </w:r>
      <w:r w:rsidR="000C0FCC">
        <w:rPr>
          <w:rFonts w:asciiTheme="minorHAnsi" w:hAnsiTheme="minorHAnsi"/>
          <w:color w:val="auto"/>
          <w:sz w:val="22"/>
          <w:szCs w:val="22"/>
        </w:rPr>
        <w:t>proposed activity within the Gitanyow Lax’yip</w:t>
      </w:r>
      <w:r w:rsidR="00F17F57">
        <w:rPr>
          <w:rFonts w:asciiTheme="minorHAnsi" w:hAnsiTheme="minorHAnsi"/>
          <w:color w:val="auto"/>
          <w:sz w:val="22"/>
          <w:szCs w:val="22"/>
        </w:rPr>
        <w:t xml:space="preserve"> in an effort to seek consent from Gitanyow for access to the Lax’yip </w:t>
      </w:r>
      <w:r w:rsidR="000C0FCC">
        <w:rPr>
          <w:rFonts w:asciiTheme="minorHAnsi" w:hAnsiTheme="minorHAnsi"/>
          <w:color w:val="auto"/>
          <w:sz w:val="22"/>
          <w:szCs w:val="22"/>
        </w:rPr>
        <w:t>including:</w:t>
      </w:r>
    </w:p>
    <w:p w14:paraId="303A756C" w14:textId="6267DFBB" w:rsidR="000C0FCC" w:rsidRDefault="00B53BD2" w:rsidP="000C0FCC">
      <w:pPr>
        <w:pStyle w:val="NormalText"/>
        <w:numPr>
          <w:ilvl w:val="0"/>
          <w:numId w:val="41"/>
        </w:numPr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 xml:space="preserve">Proposed activity </w:t>
      </w:r>
    </w:p>
    <w:p w14:paraId="67F2A319" w14:textId="5EF55019" w:rsidR="00B53BD2" w:rsidRDefault="00B53BD2" w:rsidP="000C0FCC">
      <w:pPr>
        <w:pStyle w:val="NormalText"/>
        <w:numPr>
          <w:ilvl w:val="0"/>
          <w:numId w:val="41"/>
        </w:numPr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>Proposed location and affected Wilp</w:t>
      </w:r>
    </w:p>
    <w:p w14:paraId="0E2B25AD" w14:textId="285113A6" w:rsidR="00FE37B2" w:rsidRDefault="00FE37B2" w:rsidP="000C0FCC">
      <w:pPr>
        <w:pStyle w:val="NormalText"/>
        <w:numPr>
          <w:ilvl w:val="0"/>
          <w:numId w:val="41"/>
        </w:numPr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>Spatial data (PDF/JPEG maps and shape files, KMZ files if available)</w:t>
      </w:r>
    </w:p>
    <w:p w14:paraId="45FEE71E" w14:textId="45CE853A" w:rsidR="00B53BD2" w:rsidRDefault="00B53BD2" w:rsidP="000C0FCC">
      <w:pPr>
        <w:pStyle w:val="NormalText"/>
        <w:numPr>
          <w:ilvl w:val="0"/>
          <w:numId w:val="41"/>
        </w:numPr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 xml:space="preserve">Proposed duration of activity (season windows, </w:t>
      </w:r>
      <w:proofErr w:type="spellStart"/>
      <w:r>
        <w:rPr>
          <w:rFonts w:asciiTheme="minorHAnsi" w:hAnsiTheme="minorHAnsi"/>
          <w:color w:val="auto"/>
          <w:sz w:val="22"/>
          <w:szCs w:val="22"/>
        </w:rPr>
        <w:t>etc</w:t>
      </w:r>
      <w:proofErr w:type="spellEnd"/>
      <w:r>
        <w:rPr>
          <w:rFonts w:asciiTheme="minorHAnsi" w:hAnsiTheme="minorHAnsi"/>
          <w:color w:val="auto"/>
          <w:sz w:val="22"/>
          <w:szCs w:val="22"/>
        </w:rPr>
        <w:t>)</w:t>
      </w:r>
    </w:p>
    <w:p w14:paraId="040EC5FF" w14:textId="41118745" w:rsidR="00B53BD2" w:rsidRDefault="00F07D7B" w:rsidP="000C0FCC">
      <w:pPr>
        <w:pStyle w:val="NormalText"/>
        <w:numPr>
          <w:ilvl w:val="0"/>
          <w:numId w:val="41"/>
        </w:numPr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lastRenderedPageBreak/>
        <w:t>Impacts, if any, to Gitanyow Land Use Plan Zones</w:t>
      </w:r>
      <w:r w:rsidR="00910BB4">
        <w:rPr>
          <w:rFonts w:asciiTheme="minorHAnsi" w:hAnsiTheme="minorHAnsi"/>
          <w:color w:val="auto"/>
          <w:sz w:val="22"/>
          <w:szCs w:val="22"/>
        </w:rPr>
        <w:t xml:space="preserve">, </w:t>
      </w:r>
      <w:r>
        <w:rPr>
          <w:rFonts w:asciiTheme="minorHAnsi" w:hAnsiTheme="minorHAnsi"/>
          <w:color w:val="auto"/>
          <w:sz w:val="22"/>
          <w:szCs w:val="22"/>
        </w:rPr>
        <w:t>values</w:t>
      </w:r>
      <w:r w:rsidR="00910BB4">
        <w:rPr>
          <w:rFonts w:asciiTheme="minorHAnsi" w:hAnsiTheme="minorHAnsi"/>
          <w:color w:val="auto"/>
          <w:sz w:val="22"/>
          <w:szCs w:val="22"/>
        </w:rPr>
        <w:t xml:space="preserve">, Meziadin Indigenous </w:t>
      </w:r>
      <w:proofErr w:type="spellStart"/>
      <w:r w:rsidR="00910BB4">
        <w:rPr>
          <w:rFonts w:asciiTheme="minorHAnsi" w:hAnsiTheme="minorHAnsi"/>
          <w:color w:val="auto"/>
          <w:sz w:val="22"/>
          <w:szCs w:val="22"/>
        </w:rPr>
        <w:t>Protected</w:t>
      </w:r>
      <w:proofErr w:type="spellEnd"/>
      <w:r w:rsidR="00910BB4">
        <w:rPr>
          <w:rFonts w:asciiTheme="minorHAnsi" w:hAnsiTheme="minorHAnsi"/>
          <w:color w:val="auto"/>
          <w:sz w:val="22"/>
          <w:szCs w:val="22"/>
        </w:rPr>
        <w:t xml:space="preserve"> Area, Old Growth Deferral Areas, Watershed Sensitivity Classification</w:t>
      </w:r>
      <w:r>
        <w:rPr>
          <w:rFonts w:asciiTheme="minorHAnsi" w:hAnsiTheme="minorHAnsi"/>
          <w:color w:val="auto"/>
          <w:sz w:val="22"/>
          <w:szCs w:val="22"/>
        </w:rPr>
        <w:t xml:space="preserve"> (see Table below)</w:t>
      </w:r>
    </w:p>
    <w:p w14:paraId="7FBB83FF" w14:textId="169B486D" w:rsidR="0010584B" w:rsidRDefault="0010584B" w:rsidP="000C0FCC">
      <w:pPr>
        <w:pStyle w:val="NormalText"/>
        <w:numPr>
          <w:ilvl w:val="0"/>
          <w:numId w:val="41"/>
        </w:numPr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>If impacts to Land Use Plan Zones</w:t>
      </w:r>
      <w:r w:rsidR="00910BB4">
        <w:rPr>
          <w:rFonts w:asciiTheme="minorHAnsi" w:hAnsiTheme="minorHAnsi"/>
          <w:color w:val="auto"/>
          <w:sz w:val="22"/>
          <w:szCs w:val="22"/>
        </w:rPr>
        <w:t xml:space="preserve"> and others listed above</w:t>
      </w:r>
      <w:r>
        <w:rPr>
          <w:rFonts w:asciiTheme="minorHAnsi" w:hAnsiTheme="minorHAnsi"/>
          <w:color w:val="auto"/>
          <w:sz w:val="22"/>
          <w:szCs w:val="22"/>
        </w:rPr>
        <w:t>, identified mitigation or avoidance measures to ensure compliance with the Gitanyow Lax’yip Land Use Plan</w:t>
      </w:r>
      <w:r w:rsidR="00910BB4">
        <w:rPr>
          <w:rFonts w:asciiTheme="minorHAnsi" w:hAnsiTheme="minorHAnsi"/>
          <w:color w:val="auto"/>
          <w:sz w:val="22"/>
          <w:szCs w:val="22"/>
        </w:rPr>
        <w:t>, Meziadin Indigenous Protected Area Management Plan, and Gitanyow Aks Ayookxw</w:t>
      </w:r>
      <w:r>
        <w:rPr>
          <w:rFonts w:asciiTheme="minorHAnsi" w:hAnsiTheme="minorHAnsi"/>
          <w:color w:val="auto"/>
          <w:sz w:val="22"/>
          <w:szCs w:val="22"/>
        </w:rPr>
        <w:t>.</w:t>
      </w:r>
    </w:p>
    <w:p w14:paraId="632357A8" w14:textId="01C5A853" w:rsidR="00D2659C" w:rsidRDefault="00D2659C" w:rsidP="000C0FCC">
      <w:pPr>
        <w:pStyle w:val="NormalText"/>
        <w:numPr>
          <w:ilvl w:val="0"/>
          <w:numId w:val="41"/>
        </w:numPr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>Response to Gitanyow</w:t>
      </w:r>
      <w:r w:rsidR="00F233F3">
        <w:rPr>
          <w:rFonts w:asciiTheme="minorHAnsi" w:hAnsiTheme="minorHAnsi"/>
          <w:color w:val="auto"/>
          <w:sz w:val="22"/>
          <w:szCs w:val="22"/>
        </w:rPr>
        <w:t>’s comments and recommendations</w:t>
      </w:r>
    </w:p>
    <w:p w14:paraId="59BCAD8F" w14:textId="5664A30B" w:rsidR="00D2659C" w:rsidRPr="000D567A" w:rsidRDefault="00D2659C" w:rsidP="000C0FCC">
      <w:pPr>
        <w:pStyle w:val="NormalText"/>
        <w:numPr>
          <w:ilvl w:val="0"/>
          <w:numId w:val="41"/>
        </w:numPr>
        <w:rPr>
          <w:rFonts w:asciiTheme="minorHAnsi" w:hAnsiTheme="minorHAnsi"/>
          <w:color w:val="auto"/>
          <w:sz w:val="22"/>
          <w:szCs w:val="22"/>
        </w:rPr>
      </w:pPr>
      <w:r>
        <w:rPr>
          <w:rFonts w:asciiTheme="minorHAnsi" w:hAnsiTheme="minorHAnsi"/>
          <w:color w:val="auto"/>
          <w:sz w:val="22"/>
          <w:szCs w:val="22"/>
        </w:rPr>
        <w:t xml:space="preserve">Anticipated timelines for submission to </w:t>
      </w:r>
      <w:r w:rsidR="00CD42D9">
        <w:rPr>
          <w:rFonts w:asciiTheme="minorHAnsi" w:hAnsiTheme="minorHAnsi"/>
          <w:color w:val="auto"/>
          <w:sz w:val="22"/>
          <w:szCs w:val="22"/>
        </w:rPr>
        <w:t>the Provincial agencies for authorizations.</w:t>
      </w:r>
    </w:p>
    <w:p w14:paraId="57021EB6" w14:textId="77777777" w:rsidR="00303FE2" w:rsidRPr="00725E29" w:rsidRDefault="00303FE2" w:rsidP="00A372C8">
      <w:pPr>
        <w:pStyle w:val="NormalText"/>
        <w:rPr>
          <w:rFonts w:asciiTheme="minorHAnsi" w:hAnsiTheme="minorHAnsi"/>
          <w:b/>
          <w:color w:val="auto"/>
          <w:sz w:val="24"/>
          <w:szCs w:val="24"/>
          <w:u w:val="single"/>
        </w:rPr>
      </w:pPr>
    </w:p>
    <w:p w14:paraId="73B7A0AD" w14:textId="6C34704A" w:rsidR="00A372C8" w:rsidRPr="00725E29" w:rsidRDefault="00DB294B" w:rsidP="00A372C8">
      <w:pPr>
        <w:pStyle w:val="NormalText"/>
        <w:rPr>
          <w:rFonts w:asciiTheme="minorHAnsi" w:hAnsiTheme="minorHAnsi"/>
          <w:b/>
          <w:color w:val="auto"/>
          <w:sz w:val="24"/>
          <w:szCs w:val="24"/>
          <w:u w:val="single"/>
        </w:rPr>
      </w:pPr>
      <w:r>
        <w:rPr>
          <w:rFonts w:asciiTheme="minorHAnsi" w:hAnsiTheme="minorHAnsi"/>
          <w:b/>
          <w:color w:val="auto"/>
          <w:sz w:val="24"/>
          <w:szCs w:val="24"/>
          <w:u w:val="single"/>
        </w:rPr>
        <w:t>GITANYOW</w:t>
      </w:r>
      <w:r w:rsidR="00A372C8" w:rsidRPr="00725E29">
        <w:rPr>
          <w:rFonts w:asciiTheme="minorHAnsi" w:hAnsiTheme="minorHAnsi"/>
          <w:b/>
          <w:color w:val="auto"/>
          <w:sz w:val="24"/>
          <w:szCs w:val="24"/>
          <w:u w:val="single"/>
        </w:rPr>
        <w:t xml:space="preserve"> INFORMATION SHARING</w:t>
      </w:r>
    </w:p>
    <w:p w14:paraId="669BF811" w14:textId="77777777" w:rsidR="00A372C8" w:rsidRPr="00725E29" w:rsidRDefault="00A372C8" w:rsidP="00A372C8">
      <w:pPr>
        <w:pStyle w:val="NormalText"/>
        <w:rPr>
          <w:rFonts w:asciiTheme="minorHAnsi" w:hAnsiTheme="minorHAnsi"/>
          <w:b/>
          <w:color w:val="auto"/>
          <w:sz w:val="22"/>
          <w:szCs w:val="22"/>
          <w:u w:val="single"/>
        </w:rPr>
      </w:pPr>
    </w:p>
    <w:p w14:paraId="5F4E9DFD" w14:textId="77777777" w:rsidR="00CB5EC2" w:rsidRDefault="00A372C8" w:rsidP="00AB1D32">
      <w:pPr>
        <w:pStyle w:val="NormalBullet"/>
        <w:numPr>
          <w:ilvl w:val="0"/>
          <w:numId w:val="0"/>
        </w:numPr>
        <w:ind w:left="360"/>
        <w:rPr>
          <w:rFonts w:asciiTheme="minorHAnsi" w:hAnsiTheme="minorHAnsi" w:cs="Times New Roman"/>
        </w:rPr>
      </w:pPr>
      <w:r w:rsidRPr="00725E29">
        <w:rPr>
          <w:rFonts w:asciiTheme="minorHAnsi" w:hAnsiTheme="minorHAnsi" w:cs="Times New Roman"/>
        </w:rPr>
        <w:t xml:space="preserve">Purpose: </w:t>
      </w:r>
    </w:p>
    <w:p w14:paraId="0C505853" w14:textId="77777777" w:rsidR="00CB5EC2" w:rsidRDefault="00CB5EC2" w:rsidP="00AB1D32">
      <w:pPr>
        <w:pStyle w:val="NormalBullet"/>
        <w:numPr>
          <w:ilvl w:val="0"/>
          <w:numId w:val="0"/>
        </w:numPr>
        <w:ind w:left="360"/>
        <w:rPr>
          <w:rFonts w:asciiTheme="minorHAnsi" w:hAnsiTheme="minorHAnsi" w:cs="Times New Roman"/>
        </w:rPr>
      </w:pPr>
    </w:p>
    <w:p w14:paraId="780A1F8C" w14:textId="418562E0" w:rsidR="00A372C8" w:rsidRDefault="00A372C8" w:rsidP="00CB5EC2">
      <w:pPr>
        <w:pStyle w:val="NormalBullet"/>
        <w:numPr>
          <w:ilvl w:val="0"/>
          <w:numId w:val="43"/>
        </w:numPr>
        <w:rPr>
          <w:rFonts w:asciiTheme="minorHAnsi" w:hAnsiTheme="minorHAnsi" w:cs="Times New Roman"/>
        </w:rPr>
      </w:pPr>
      <w:r w:rsidRPr="00725E29">
        <w:rPr>
          <w:rFonts w:asciiTheme="minorHAnsi" w:hAnsiTheme="minorHAnsi" w:cs="Times New Roman"/>
        </w:rPr>
        <w:t xml:space="preserve">To describe </w:t>
      </w:r>
      <w:r w:rsidR="00DB294B">
        <w:rPr>
          <w:rFonts w:asciiTheme="minorHAnsi" w:hAnsiTheme="minorHAnsi" w:cs="Times New Roman"/>
        </w:rPr>
        <w:t>Gitanyow’s</w:t>
      </w:r>
      <w:r w:rsidRPr="00725E29">
        <w:rPr>
          <w:rFonts w:asciiTheme="minorHAnsi" w:hAnsiTheme="minorHAnsi" w:cs="Times New Roman"/>
        </w:rPr>
        <w:t xml:space="preserve"> initial recommendations on mitigating potential impacts to</w:t>
      </w:r>
      <w:r w:rsidR="00AB1D32">
        <w:rPr>
          <w:rFonts w:asciiTheme="minorHAnsi" w:hAnsiTheme="minorHAnsi" w:cs="Times New Roman"/>
        </w:rPr>
        <w:t xml:space="preserve"> known values detailed in the Gitanyow Lax’yip Land Use Plan</w:t>
      </w:r>
      <w:r w:rsidR="00F17F57">
        <w:rPr>
          <w:rFonts w:asciiTheme="minorHAnsi" w:hAnsiTheme="minorHAnsi" w:cs="Times New Roman"/>
        </w:rPr>
        <w:t xml:space="preserve"> </w:t>
      </w:r>
      <w:r w:rsidR="005B713F">
        <w:rPr>
          <w:rFonts w:asciiTheme="minorHAnsi" w:hAnsiTheme="minorHAnsi" w:cs="Times New Roman"/>
        </w:rPr>
        <w:t>and other known Gitanyow’ values on the affected portion of the Lax’yip</w:t>
      </w:r>
      <w:r w:rsidR="00CD7210">
        <w:rPr>
          <w:rFonts w:asciiTheme="minorHAnsi" w:hAnsiTheme="minorHAnsi" w:cs="Times New Roman"/>
        </w:rPr>
        <w:t>, including</w:t>
      </w:r>
      <w:r w:rsidR="005B713F">
        <w:rPr>
          <w:rFonts w:asciiTheme="minorHAnsi" w:hAnsiTheme="minorHAnsi" w:cs="Times New Roman"/>
        </w:rPr>
        <w:t>:</w:t>
      </w:r>
    </w:p>
    <w:p w14:paraId="78DEBF75" w14:textId="554F7E56" w:rsidR="005B713F" w:rsidRDefault="00576182" w:rsidP="005B713F">
      <w:pPr>
        <w:pStyle w:val="NormalBullet"/>
        <w:numPr>
          <w:ilvl w:val="0"/>
          <w:numId w:val="42"/>
        </w:numPr>
        <w:rPr>
          <w:rFonts w:asciiTheme="minorHAnsi" w:hAnsiTheme="minorHAnsi" w:cs="Times New Roman"/>
        </w:rPr>
      </w:pPr>
      <w:r>
        <w:rPr>
          <w:rFonts w:asciiTheme="minorHAnsi" w:hAnsiTheme="minorHAnsi" w:cs="Times New Roman"/>
        </w:rPr>
        <w:t>Response to Proponent’s initial mitigation or avoidance measures, if Gitanyow Land Use Zones impacted</w:t>
      </w:r>
    </w:p>
    <w:p w14:paraId="40C277B9" w14:textId="7F77DC94" w:rsidR="00DF2E16" w:rsidRDefault="00DF2E16" w:rsidP="005B713F">
      <w:pPr>
        <w:pStyle w:val="NormalBullet"/>
        <w:numPr>
          <w:ilvl w:val="0"/>
          <w:numId w:val="42"/>
        </w:numPr>
        <w:rPr>
          <w:rFonts w:asciiTheme="minorHAnsi" w:hAnsiTheme="minorHAnsi" w:cs="Times New Roman"/>
        </w:rPr>
      </w:pPr>
      <w:r>
        <w:rPr>
          <w:rFonts w:asciiTheme="minorHAnsi" w:hAnsiTheme="minorHAnsi" w:cs="Times New Roman"/>
        </w:rPr>
        <w:t>Information on potential impacts to Gitanyow aboriginal rights and title</w:t>
      </w:r>
    </w:p>
    <w:p w14:paraId="6C92C2FE" w14:textId="65AE9104" w:rsidR="00576182" w:rsidRDefault="00576182" w:rsidP="005B713F">
      <w:pPr>
        <w:pStyle w:val="NormalBullet"/>
        <w:numPr>
          <w:ilvl w:val="0"/>
          <w:numId w:val="42"/>
        </w:numPr>
        <w:rPr>
          <w:rFonts w:asciiTheme="minorHAnsi" w:hAnsiTheme="minorHAnsi" w:cs="Times New Roman"/>
        </w:rPr>
      </w:pPr>
      <w:r>
        <w:rPr>
          <w:rFonts w:asciiTheme="minorHAnsi" w:hAnsiTheme="minorHAnsi" w:cs="Times New Roman"/>
        </w:rPr>
        <w:t>Information on affected Gitanyow cultural sites and resources</w:t>
      </w:r>
    </w:p>
    <w:p w14:paraId="74FE363E" w14:textId="1E07C1F0" w:rsidR="00576182" w:rsidRDefault="007314BF" w:rsidP="005B713F">
      <w:pPr>
        <w:pStyle w:val="NormalBullet"/>
        <w:numPr>
          <w:ilvl w:val="0"/>
          <w:numId w:val="42"/>
        </w:numPr>
        <w:rPr>
          <w:rFonts w:asciiTheme="minorHAnsi" w:hAnsiTheme="minorHAnsi" w:cs="Times New Roman"/>
        </w:rPr>
      </w:pPr>
      <w:r>
        <w:rPr>
          <w:rFonts w:asciiTheme="minorHAnsi" w:hAnsiTheme="minorHAnsi" w:cs="Times New Roman"/>
        </w:rPr>
        <w:t>Other known values</w:t>
      </w:r>
    </w:p>
    <w:p w14:paraId="108A2059" w14:textId="3C7604E3" w:rsidR="007314BF" w:rsidRDefault="007314BF" w:rsidP="005B713F">
      <w:pPr>
        <w:pStyle w:val="NormalBullet"/>
        <w:numPr>
          <w:ilvl w:val="0"/>
          <w:numId w:val="42"/>
        </w:numPr>
        <w:rPr>
          <w:rFonts w:asciiTheme="minorHAnsi" w:hAnsiTheme="minorHAnsi" w:cs="Times New Roman"/>
        </w:rPr>
      </w:pPr>
      <w:r>
        <w:rPr>
          <w:rFonts w:asciiTheme="minorHAnsi" w:hAnsiTheme="minorHAnsi" w:cs="Times New Roman"/>
        </w:rPr>
        <w:t xml:space="preserve">Initial proposed mitigation, compensation, </w:t>
      </w:r>
      <w:r w:rsidR="00166217">
        <w:rPr>
          <w:rFonts w:asciiTheme="minorHAnsi" w:hAnsiTheme="minorHAnsi" w:cs="Times New Roman"/>
        </w:rPr>
        <w:t>and other measures</w:t>
      </w:r>
    </w:p>
    <w:p w14:paraId="3E7F8813" w14:textId="4D0049FD" w:rsidR="00CB5EC2" w:rsidRDefault="00166217" w:rsidP="00CB5EC2">
      <w:pPr>
        <w:pStyle w:val="NormalBullet"/>
        <w:numPr>
          <w:ilvl w:val="0"/>
          <w:numId w:val="42"/>
        </w:numPr>
        <w:rPr>
          <w:rFonts w:asciiTheme="minorHAnsi" w:hAnsiTheme="minorHAnsi" w:cs="Times New Roman"/>
        </w:rPr>
      </w:pPr>
      <w:r>
        <w:rPr>
          <w:rFonts w:asciiTheme="minorHAnsi" w:hAnsiTheme="minorHAnsi" w:cs="Times New Roman"/>
        </w:rPr>
        <w:t xml:space="preserve">Recommendations </w:t>
      </w:r>
      <w:r w:rsidR="00F233F3">
        <w:rPr>
          <w:rFonts w:asciiTheme="minorHAnsi" w:hAnsiTheme="minorHAnsi" w:cs="Times New Roman"/>
        </w:rPr>
        <w:t xml:space="preserve">that will be presented to the Province of BC through </w:t>
      </w:r>
      <w:r w:rsidR="00910BB4">
        <w:rPr>
          <w:rFonts w:asciiTheme="minorHAnsi" w:hAnsiTheme="minorHAnsi" w:cs="Times New Roman"/>
        </w:rPr>
        <w:t>relevant consultation and consent-based processes</w:t>
      </w:r>
    </w:p>
    <w:p w14:paraId="3CC13EA7" w14:textId="77777777" w:rsidR="00CB5EC2" w:rsidRDefault="00CB5EC2" w:rsidP="00CB5EC2">
      <w:pPr>
        <w:pStyle w:val="NormalBullet"/>
        <w:numPr>
          <w:ilvl w:val="0"/>
          <w:numId w:val="0"/>
        </w:numPr>
        <w:rPr>
          <w:rFonts w:asciiTheme="minorHAnsi" w:hAnsiTheme="minorHAnsi" w:cs="Times New Roman"/>
        </w:rPr>
      </w:pPr>
    </w:p>
    <w:p w14:paraId="2CBDAA85" w14:textId="5C8CA9A2" w:rsidR="00CB5EC2" w:rsidRPr="00CB5EC2" w:rsidRDefault="00CB5EC2" w:rsidP="00CB5EC2">
      <w:pPr>
        <w:pStyle w:val="NormalBullet"/>
        <w:numPr>
          <w:ilvl w:val="0"/>
          <w:numId w:val="43"/>
        </w:numPr>
        <w:rPr>
          <w:rFonts w:asciiTheme="minorHAnsi" w:hAnsiTheme="minorHAnsi" w:cs="Times New Roman"/>
        </w:rPr>
      </w:pPr>
      <w:r>
        <w:rPr>
          <w:rFonts w:asciiTheme="minorHAnsi" w:hAnsiTheme="minorHAnsi" w:cs="Times New Roman"/>
        </w:rPr>
        <w:t xml:space="preserve">To provide initial, limited permission for access to the Lax’yip (pending further consultation and accommodation) for </w:t>
      </w:r>
      <w:r w:rsidR="00211E63">
        <w:rPr>
          <w:rFonts w:asciiTheme="minorHAnsi" w:hAnsiTheme="minorHAnsi" w:cs="Times New Roman"/>
        </w:rPr>
        <w:t>the Proposed Activity</w:t>
      </w:r>
      <w:r w:rsidR="00211E63">
        <w:rPr>
          <w:rFonts w:cs="Times New Roman"/>
        </w:rPr>
        <w:t>; and</w:t>
      </w:r>
    </w:p>
    <w:p w14:paraId="41D282F4" w14:textId="77777777" w:rsidR="00CB5EC2" w:rsidRDefault="00CB5EC2" w:rsidP="00CB5EC2">
      <w:pPr>
        <w:pStyle w:val="NormalBullet"/>
        <w:numPr>
          <w:ilvl w:val="0"/>
          <w:numId w:val="0"/>
        </w:numPr>
        <w:ind w:left="720"/>
        <w:rPr>
          <w:rFonts w:asciiTheme="minorHAnsi" w:hAnsiTheme="minorHAnsi" w:cs="Times New Roman"/>
        </w:rPr>
      </w:pPr>
    </w:p>
    <w:p w14:paraId="369FA68A" w14:textId="5E4D2B6C" w:rsidR="00CB5EC2" w:rsidRDefault="00CB5EC2" w:rsidP="00CB5EC2">
      <w:pPr>
        <w:pStyle w:val="NormalBullet"/>
        <w:numPr>
          <w:ilvl w:val="0"/>
          <w:numId w:val="43"/>
        </w:numPr>
        <w:rPr>
          <w:rFonts w:asciiTheme="minorHAnsi" w:hAnsiTheme="minorHAnsi" w:cs="Times New Roman"/>
        </w:rPr>
      </w:pPr>
      <w:r>
        <w:rPr>
          <w:rFonts w:asciiTheme="minorHAnsi" w:hAnsiTheme="minorHAnsi" w:cs="Times New Roman"/>
        </w:rPr>
        <w:t>To set out the basic laws, rules and policies which the Proponent will follow while engaging with Gitanyow and accessing the Lax’yip.</w:t>
      </w:r>
    </w:p>
    <w:p w14:paraId="37693FF0" w14:textId="7D211359" w:rsidR="00A372C8" w:rsidRDefault="00A372C8">
      <w:pPr>
        <w:rPr>
          <w:rFonts w:eastAsia="Calibri" w:cs="Times New Roman"/>
          <w:b/>
          <w:u w:val="single"/>
        </w:rPr>
      </w:pPr>
      <w:r>
        <w:rPr>
          <w:b/>
          <w:u w:val="single"/>
        </w:rPr>
        <w:br w:type="page"/>
      </w:r>
    </w:p>
    <w:tbl>
      <w:tblPr>
        <w:tblStyle w:val="TableGrid"/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336"/>
        <w:gridCol w:w="4334"/>
        <w:gridCol w:w="4253"/>
      </w:tblGrid>
      <w:tr w:rsidR="00A372C8" w:rsidRPr="00D27922" w14:paraId="6D186EB3" w14:textId="77777777" w:rsidTr="00EF6193">
        <w:trPr>
          <w:trHeight w:val="64"/>
          <w:tblHeader/>
        </w:trPr>
        <w:tc>
          <w:tcPr>
            <w:tcW w:w="9923" w:type="dxa"/>
            <w:gridSpan w:val="3"/>
            <w:shd w:val="clear" w:color="auto" w:fill="D9D9D9" w:themeFill="background1" w:themeFillShade="D9"/>
          </w:tcPr>
          <w:p w14:paraId="5BC69A40" w14:textId="41470283" w:rsidR="00A372C8" w:rsidRPr="00A372C8" w:rsidRDefault="00A372C8" w:rsidP="00B95571">
            <w:pPr>
              <w:jc w:val="center"/>
              <w:rPr>
                <w:rFonts w:cs="Times New Roman"/>
              </w:rPr>
            </w:pPr>
            <w:r w:rsidRPr="00A372C8">
              <w:rPr>
                <w:rStyle w:val="EngagmentNormal"/>
                <w:rFonts w:cs="Times New Roman"/>
                <w:b/>
              </w:rPr>
              <w:lastRenderedPageBreak/>
              <w:t xml:space="preserve">Known Values </w:t>
            </w:r>
            <w:r w:rsidR="00B95571">
              <w:rPr>
                <w:rStyle w:val="EngagmentNormal"/>
                <w:rFonts w:cs="Times New Roman"/>
                <w:b/>
              </w:rPr>
              <w:t>–</w:t>
            </w:r>
            <w:r w:rsidRPr="00A372C8">
              <w:rPr>
                <w:rStyle w:val="EngagmentNormal"/>
                <w:rFonts w:cs="Times New Roman"/>
                <w:b/>
              </w:rPr>
              <w:t xml:space="preserve"> </w:t>
            </w:r>
            <w:r w:rsidR="00B95571">
              <w:rPr>
                <w:rStyle w:val="EngagmentNormal"/>
                <w:rFonts w:cs="Times New Roman"/>
                <w:b/>
              </w:rPr>
              <w:t>Gitanyow Lax’yip Land Use Plan</w:t>
            </w:r>
          </w:p>
        </w:tc>
      </w:tr>
      <w:tr w:rsidR="00A372C8" w:rsidRPr="00D27922" w14:paraId="09244590" w14:textId="77777777" w:rsidTr="00EF6193">
        <w:trPr>
          <w:tblHeader/>
        </w:trPr>
        <w:tc>
          <w:tcPr>
            <w:tcW w:w="1336" w:type="dxa"/>
          </w:tcPr>
          <w:p w14:paraId="5D5BC6FB" w14:textId="77777777" w:rsidR="00A372C8" w:rsidRPr="00A372C8" w:rsidRDefault="00A372C8" w:rsidP="00EF6193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372C8">
              <w:rPr>
                <w:rFonts w:cs="Times New Roman"/>
                <w:b/>
                <w:sz w:val="20"/>
                <w:szCs w:val="20"/>
              </w:rPr>
              <w:t>Component</w:t>
            </w:r>
          </w:p>
        </w:tc>
        <w:tc>
          <w:tcPr>
            <w:tcW w:w="4334" w:type="dxa"/>
            <w:vAlign w:val="center"/>
          </w:tcPr>
          <w:p w14:paraId="24ED7210" w14:textId="5ED25A17" w:rsidR="00A372C8" w:rsidRPr="00A372C8" w:rsidRDefault="00FE37B2" w:rsidP="00EF6193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Proponent </w:t>
            </w:r>
            <w:r w:rsidR="00A372C8" w:rsidRPr="00A372C8">
              <w:rPr>
                <w:rFonts w:cs="Times New Roman"/>
                <w:b/>
                <w:sz w:val="20"/>
                <w:szCs w:val="20"/>
              </w:rPr>
              <w:t>Comments</w:t>
            </w: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443D9259" w14:textId="2E4997A0" w:rsidR="00A372C8" w:rsidRPr="00A372C8" w:rsidRDefault="00103716" w:rsidP="00103716">
            <w:pPr>
              <w:jc w:val="center"/>
              <w:rPr>
                <w:rFonts w:cs="Times New Roman"/>
                <w:b/>
                <w:sz w:val="20"/>
                <w:szCs w:val="20"/>
              </w:rPr>
            </w:pPr>
            <w:r>
              <w:rPr>
                <w:rFonts w:cs="Times New Roman"/>
                <w:b/>
                <w:sz w:val="20"/>
                <w:szCs w:val="20"/>
              </w:rPr>
              <w:t xml:space="preserve">Gitanyow </w:t>
            </w:r>
            <w:r w:rsidR="00A372C8" w:rsidRPr="00A372C8">
              <w:rPr>
                <w:rFonts w:cs="Times New Roman"/>
                <w:b/>
                <w:sz w:val="20"/>
                <w:szCs w:val="20"/>
              </w:rPr>
              <w:t>Comments</w:t>
            </w:r>
          </w:p>
        </w:tc>
      </w:tr>
      <w:tr w:rsidR="00A372C8" w:rsidRPr="00D27922" w14:paraId="154F60B6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4F8D6800" w14:textId="3A29CC1F" w:rsidR="00A372C8" w:rsidRPr="00B95571" w:rsidRDefault="00C469FD" w:rsidP="00EF61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B95571">
              <w:rPr>
                <w:sz w:val="20"/>
                <w:szCs w:val="20"/>
              </w:rPr>
              <w:t>Cultural Heritage Sites</w:t>
            </w:r>
          </w:p>
        </w:tc>
        <w:tc>
          <w:tcPr>
            <w:tcW w:w="4334" w:type="dxa"/>
            <w:vAlign w:val="center"/>
          </w:tcPr>
          <w:p w14:paraId="7EDB94CC" w14:textId="6F1DE02D" w:rsidR="00A372C8" w:rsidRPr="006B36D4" w:rsidRDefault="00FE37B2" w:rsidP="00FE37B2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18"/>
                <w:szCs w:val="18"/>
              </w:rPr>
            </w:pPr>
            <w:r w:rsidRPr="006B36D4">
              <w:rPr>
                <w:rFonts w:cs="Times New Roman"/>
                <w:color w:val="808080"/>
                <w:sz w:val="18"/>
                <w:szCs w:val="18"/>
              </w:rPr>
              <w:t>List any known LUP values affected by proposed activity, including location &amp; amount of area affected (</w:t>
            </w:r>
            <w:proofErr w:type="gramStart"/>
            <w:r w:rsidRPr="006B36D4">
              <w:rPr>
                <w:rFonts w:cs="Times New Roman"/>
                <w:color w:val="808080"/>
                <w:sz w:val="18"/>
                <w:szCs w:val="18"/>
              </w:rPr>
              <w:t>i.e.</w:t>
            </w:r>
            <w:proofErr w:type="gramEnd"/>
            <w:r w:rsidRPr="006B36D4">
              <w:rPr>
                <w:rFonts w:cs="Times New Roman"/>
                <w:color w:val="808080"/>
                <w:sz w:val="18"/>
                <w:szCs w:val="18"/>
              </w:rPr>
              <w:t xml:space="preserve"> hectare, sq. </w:t>
            </w:r>
            <w:proofErr w:type="spellStart"/>
            <w:r w:rsidRPr="006B36D4">
              <w:rPr>
                <w:rFonts w:cs="Times New Roman"/>
                <w:color w:val="808080"/>
                <w:sz w:val="18"/>
                <w:szCs w:val="18"/>
              </w:rPr>
              <w:t>kilomentre</w:t>
            </w:r>
            <w:proofErr w:type="spellEnd"/>
            <w:r w:rsidR="006B36D4" w:rsidRPr="006B36D4">
              <w:rPr>
                <w:rFonts w:cs="Times New Roman"/>
                <w:color w:val="808080"/>
                <w:sz w:val="18"/>
                <w:szCs w:val="18"/>
              </w:rPr>
              <w:t>) &amp; proposed mitigation or management measures to avoid impact.</w:t>
            </w:r>
            <w:r w:rsidR="007E7857">
              <w:rPr>
                <w:rFonts w:cs="Times New Roman"/>
                <w:color w:val="808080"/>
                <w:sz w:val="18"/>
                <w:szCs w:val="18"/>
              </w:rPr>
              <w:t xml:space="preserve"> If no impact, say “no impact”</w:t>
            </w: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48E85D48" w14:textId="3B138A0C" w:rsidR="00A372C8" w:rsidRPr="00A372C8" w:rsidRDefault="00A372C8" w:rsidP="006B36D4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A372C8" w:rsidRPr="00D27922" w14:paraId="435CEB5E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213DD985" w14:textId="0EF03BD8" w:rsidR="00A372C8" w:rsidRPr="00A372C8" w:rsidRDefault="00EF6193" w:rsidP="00EF61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EF6193">
              <w:rPr>
                <w:rFonts w:cs="Times New Roman"/>
                <w:sz w:val="20"/>
                <w:szCs w:val="20"/>
              </w:rPr>
              <w:t xml:space="preserve">Hanna-Tintina </w:t>
            </w:r>
            <w:r w:rsidR="00341DAA">
              <w:rPr>
                <w:rFonts w:cs="Times New Roman"/>
                <w:sz w:val="20"/>
                <w:szCs w:val="20"/>
              </w:rPr>
              <w:t>Conservancy</w:t>
            </w:r>
            <w:r w:rsidR="00981390">
              <w:rPr>
                <w:rFonts w:cs="Times New Roman"/>
                <w:sz w:val="20"/>
                <w:szCs w:val="20"/>
              </w:rPr>
              <w:t xml:space="preserve"> &amp; Meziadin Indigenous Protected Area</w:t>
            </w:r>
          </w:p>
        </w:tc>
        <w:tc>
          <w:tcPr>
            <w:tcW w:w="4334" w:type="dxa"/>
            <w:vAlign w:val="center"/>
          </w:tcPr>
          <w:p w14:paraId="5CCE8E05" w14:textId="6AD21F25" w:rsidR="00A372C8" w:rsidRPr="00A372C8" w:rsidRDefault="00A372C8" w:rsidP="00103716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7B2B3353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A372C8" w:rsidRPr="00D27922" w14:paraId="01A4CE98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4456A3B0" w14:textId="01FFFF03" w:rsidR="00A372C8" w:rsidRPr="00C469FD" w:rsidRDefault="004636EC" w:rsidP="004636E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69FD">
              <w:rPr>
                <w:sz w:val="20"/>
                <w:szCs w:val="20"/>
              </w:rPr>
              <w:t>Old Growth Manage-</w:t>
            </w:r>
            <w:proofErr w:type="spellStart"/>
            <w:r w:rsidRPr="00C469FD">
              <w:rPr>
                <w:sz w:val="20"/>
                <w:szCs w:val="20"/>
              </w:rPr>
              <w:t>ment</w:t>
            </w:r>
            <w:proofErr w:type="spellEnd"/>
            <w:r w:rsidRPr="00C469FD">
              <w:rPr>
                <w:sz w:val="20"/>
                <w:szCs w:val="20"/>
              </w:rPr>
              <w:t xml:space="preserve"> Areas</w:t>
            </w:r>
            <w:r w:rsidR="00981390">
              <w:rPr>
                <w:sz w:val="20"/>
                <w:szCs w:val="20"/>
              </w:rPr>
              <w:t xml:space="preserve"> &amp; Old Growth Deferral Areas</w:t>
            </w:r>
          </w:p>
        </w:tc>
        <w:tc>
          <w:tcPr>
            <w:tcW w:w="4334" w:type="dxa"/>
            <w:vAlign w:val="center"/>
          </w:tcPr>
          <w:p w14:paraId="4AD271D3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06659228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A372C8" w:rsidRPr="00D27922" w14:paraId="5E4079F3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2A964A54" w14:textId="78D25063" w:rsidR="00A372C8" w:rsidRPr="00477FEC" w:rsidRDefault="00D85E6C" w:rsidP="00EF61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477FEC">
              <w:rPr>
                <w:sz w:val="20"/>
                <w:szCs w:val="20"/>
              </w:rPr>
              <w:t>Water Management Units</w:t>
            </w:r>
          </w:p>
        </w:tc>
        <w:tc>
          <w:tcPr>
            <w:tcW w:w="4334" w:type="dxa"/>
            <w:vAlign w:val="center"/>
          </w:tcPr>
          <w:p w14:paraId="62AE3954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50DA356D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807A66" w:rsidRPr="00D27922" w14:paraId="38653018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3563A328" w14:textId="494B2D09" w:rsidR="00807A66" w:rsidRPr="00477FEC" w:rsidRDefault="00807A66" w:rsidP="00EF61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Affected Surface Water Body Classification (Aks Ayookxw)</w:t>
            </w:r>
          </w:p>
        </w:tc>
        <w:tc>
          <w:tcPr>
            <w:tcW w:w="4334" w:type="dxa"/>
            <w:vAlign w:val="center"/>
          </w:tcPr>
          <w:p w14:paraId="4A76F645" w14:textId="77777777" w:rsidR="00807A66" w:rsidRPr="00A372C8" w:rsidRDefault="00807A66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50D28C82" w14:textId="77777777" w:rsidR="00807A66" w:rsidRPr="00A372C8" w:rsidRDefault="00807A66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A372C8" w:rsidRPr="00D27922" w14:paraId="0FF80200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6A9359EF" w14:textId="43B7D451" w:rsidR="00A372C8" w:rsidRPr="00A372C8" w:rsidRDefault="00D85E6C" w:rsidP="00D85E6C">
            <w:pPr>
              <w:jc w:val="center"/>
              <w:rPr>
                <w:rFonts w:cs="Times New Roman"/>
                <w:sz w:val="20"/>
                <w:szCs w:val="20"/>
              </w:rPr>
            </w:pPr>
            <w:r w:rsidRPr="00D85E6C">
              <w:rPr>
                <w:rFonts w:cs="Times New Roman"/>
                <w:sz w:val="20"/>
                <w:szCs w:val="20"/>
              </w:rPr>
              <w:t>Go</w:t>
            </w:r>
            <w:r>
              <w:rPr>
                <w:rFonts w:cs="Times New Roman"/>
                <w:sz w:val="20"/>
                <w:szCs w:val="20"/>
              </w:rPr>
              <w:t>vernment Proposed Treaty Settlement Lands</w:t>
            </w:r>
          </w:p>
        </w:tc>
        <w:tc>
          <w:tcPr>
            <w:tcW w:w="4334" w:type="dxa"/>
            <w:vAlign w:val="center"/>
          </w:tcPr>
          <w:p w14:paraId="31EE0CED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1472B78B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A372C8" w:rsidRPr="00D27922" w14:paraId="5075FB43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38717DD0" w14:textId="3575F7B0" w:rsidR="00A372C8" w:rsidRPr="00C27EAD" w:rsidRDefault="00D85E6C" w:rsidP="00EF61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27EAD">
              <w:rPr>
                <w:sz w:val="20"/>
                <w:szCs w:val="20"/>
              </w:rPr>
              <w:t>Moose Winter Range</w:t>
            </w:r>
          </w:p>
        </w:tc>
        <w:tc>
          <w:tcPr>
            <w:tcW w:w="4334" w:type="dxa"/>
            <w:vAlign w:val="center"/>
          </w:tcPr>
          <w:p w14:paraId="74F456CC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5CB2BFD3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A372C8" w:rsidRPr="00D27922" w14:paraId="3500E705" w14:textId="77777777" w:rsidTr="00EF6193">
        <w:trPr>
          <w:trHeight w:val="369"/>
        </w:trPr>
        <w:tc>
          <w:tcPr>
            <w:tcW w:w="1336" w:type="dxa"/>
            <w:vAlign w:val="center"/>
          </w:tcPr>
          <w:p w14:paraId="59350B9C" w14:textId="25EE3B8D" w:rsidR="00A372C8" w:rsidRPr="00C27EAD" w:rsidRDefault="00D85E6C" w:rsidP="00EF61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27EAD">
              <w:rPr>
                <w:sz w:val="20"/>
                <w:szCs w:val="20"/>
              </w:rPr>
              <w:t>Mountain Goat Winter Range</w:t>
            </w:r>
          </w:p>
        </w:tc>
        <w:tc>
          <w:tcPr>
            <w:tcW w:w="4334" w:type="dxa"/>
            <w:vAlign w:val="center"/>
          </w:tcPr>
          <w:p w14:paraId="630B4A71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4333CB09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BB5BA3" w:rsidRPr="00D27922" w14:paraId="31CA8F52" w14:textId="77777777" w:rsidTr="00EF6193">
        <w:trPr>
          <w:trHeight w:val="377"/>
        </w:trPr>
        <w:tc>
          <w:tcPr>
            <w:tcW w:w="1336" w:type="dxa"/>
            <w:vAlign w:val="center"/>
          </w:tcPr>
          <w:p w14:paraId="66DFBD66" w14:textId="42E90206" w:rsidR="00BB5BA3" w:rsidRPr="00C27EAD" w:rsidRDefault="00BB5BA3" w:rsidP="00EF6193">
            <w:pPr>
              <w:jc w:val="center"/>
              <w:rPr>
                <w:sz w:val="20"/>
                <w:szCs w:val="20"/>
              </w:rPr>
            </w:pPr>
            <w:r w:rsidRPr="00C27EAD">
              <w:rPr>
                <w:sz w:val="20"/>
                <w:szCs w:val="20"/>
              </w:rPr>
              <w:t>Grizzly Habitat</w:t>
            </w:r>
          </w:p>
        </w:tc>
        <w:tc>
          <w:tcPr>
            <w:tcW w:w="4334" w:type="dxa"/>
            <w:vAlign w:val="center"/>
          </w:tcPr>
          <w:p w14:paraId="3071F076" w14:textId="77777777" w:rsidR="00BB5BA3" w:rsidRPr="00A372C8" w:rsidRDefault="00BB5BA3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1E22A2C1" w14:textId="77777777" w:rsidR="00BB5BA3" w:rsidRPr="00A372C8" w:rsidRDefault="00BB5BA3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C75AD5" w:rsidRPr="00D27922" w14:paraId="5CDE43BE" w14:textId="77777777" w:rsidTr="00EF6193">
        <w:trPr>
          <w:trHeight w:val="377"/>
        </w:trPr>
        <w:tc>
          <w:tcPr>
            <w:tcW w:w="1336" w:type="dxa"/>
            <w:vAlign w:val="center"/>
          </w:tcPr>
          <w:p w14:paraId="1D9F2C9F" w14:textId="1C86E734" w:rsidR="00C75AD5" w:rsidRPr="00C27EAD" w:rsidRDefault="00C75AD5" w:rsidP="00EF6193">
            <w:pPr>
              <w:jc w:val="center"/>
              <w:rPr>
                <w:sz w:val="20"/>
                <w:szCs w:val="20"/>
              </w:rPr>
            </w:pPr>
            <w:r w:rsidRPr="00C27EAD">
              <w:rPr>
                <w:sz w:val="20"/>
                <w:szCs w:val="20"/>
              </w:rPr>
              <w:t>Ecosystem Network</w:t>
            </w:r>
          </w:p>
        </w:tc>
        <w:tc>
          <w:tcPr>
            <w:tcW w:w="4334" w:type="dxa"/>
            <w:vAlign w:val="center"/>
          </w:tcPr>
          <w:p w14:paraId="7E7F9CB6" w14:textId="77777777" w:rsidR="00C75AD5" w:rsidRPr="00A372C8" w:rsidRDefault="00C75AD5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00ABE0DE" w14:textId="77777777" w:rsidR="00C75AD5" w:rsidRPr="00A372C8" w:rsidRDefault="00C75AD5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BB5BA3" w:rsidRPr="00D27922" w14:paraId="70A690C3" w14:textId="77777777" w:rsidTr="00EF6193">
        <w:trPr>
          <w:trHeight w:val="377"/>
        </w:trPr>
        <w:tc>
          <w:tcPr>
            <w:tcW w:w="1336" w:type="dxa"/>
            <w:vAlign w:val="center"/>
          </w:tcPr>
          <w:p w14:paraId="0583FA79" w14:textId="7E608948" w:rsidR="00BB5BA3" w:rsidRPr="00C27EAD" w:rsidRDefault="00BB5BA3" w:rsidP="00EF6193">
            <w:pPr>
              <w:jc w:val="center"/>
              <w:rPr>
                <w:sz w:val="20"/>
                <w:szCs w:val="20"/>
              </w:rPr>
            </w:pPr>
            <w:r w:rsidRPr="00C27EAD">
              <w:rPr>
                <w:sz w:val="20"/>
                <w:szCs w:val="20"/>
              </w:rPr>
              <w:t>Ecosystem Network</w:t>
            </w:r>
            <w:r w:rsidR="00C75AD5">
              <w:rPr>
                <w:sz w:val="20"/>
                <w:szCs w:val="20"/>
              </w:rPr>
              <w:t xml:space="preserve"> Buffer</w:t>
            </w:r>
          </w:p>
        </w:tc>
        <w:tc>
          <w:tcPr>
            <w:tcW w:w="4334" w:type="dxa"/>
            <w:vAlign w:val="center"/>
          </w:tcPr>
          <w:p w14:paraId="332CAF27" w14:textId="77777777" w:rsidR="00BB5BA3" w:rsidRPr="00A372C8" w:rsidRDefault="00BB5BA3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544831AD" w14:textId="77777777" w:rsidR="00BB5BA3" w:rsidRPr="00A372C8" w:rsidRDefault="00BB5BA3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BB5BA3" w:rsidRPr="00D27922" w14:paraId="57CA7919" w14:textId="77777777" w:rsidTr="00EF6193">
        <w:trPr>
          <w:trHeight w:val="377"/>
        </w:trPr>
        <w:tc>
          <w:tcPr>
            <w:tcW w:w="1336" w:type="dxa"/>
            <w:vAlign w:val="center"/>
          </w:tcPr>
          <w:p w14:paraId="5B373254" w14:textId="0D949F3C" w:rsidR="00BB5BA3" w:rsidRPr="00C27EAD" w:rsidRDefault="00BB5BA3" w:rsidP="00EF6193">
            <w:pPr>
              <w:jc w:val="center"/>
              <w:rPr>
                <w:sz w:val="20"/>
                <w:szCs w:val="20"/>
              </w:rPr>
            </w:pPr>
            <w:r w:rsidRPr="00C27EAD">
              <w:rPr>
                <w:sz w:val="20"/>
                <w:szCs w:val="20"/>
              </w:rPr>
              <w:t xml:space="preserve">Upper Kispiox Special </w:t>
            </w:r>
            <w:r w:rsidRPr="00C27EAD">
              <w:rPr>
                <w:sz w:val="20"/>
                <w:szCs w:val="20"/>
              </w:rPr>
              <w:lastRenderedPageBreak/>
              <w:t>Management Zones</w:t>
            </w:r>
          </w:p>
        </w:tc>
        <w:tc>
          <w:tcPr>
            <w:tcW w:w="4334" w:type="dxa"/>
            <w:vAlign w:val="center"/>
          </w:tcPr>
          <w:p w14:paraId="6F929D59" w14:textId="77777777" w:rsidR="00BB5BA3" w:rsidRPr="00A372C8" w:rsidRDefault="00BB5BA3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66AB618E" w14:textId="77777777" w:rsidR="00BB5BA3" w:rsidRPr="00A372C8" w:rsidRDefault="00BB5BA3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BB5BA3" w:rsidRPr="00D27922" w14:paraId="4087E427" w14:textId="77777777" w:rsidTr="00EF6193">
        <w:trPr>
          <w:trHeight w:val="377"/>
        </w:trPr>
        <w:tc>
          <w:tcPr>
            <w:tcW w:w="1336" w:type="dxa"/>
            <w:vAlign w:val="center"/>
          </w:tcPr>
          <w:p w14:paraId="09600DCC" w14:textId="384877FF" w:rsidR="00BB5BA3" w:rsidRPr="00C27EAD" w:rsidRDefault="00BB5BA3" w:rsidP="00EF6193">
            <w:pPr>
              <w:jc w:val="center"/>
              <w:rPr>
                <w:sz w:val="20"/>
                <w:szCs w:val="20"/>
              </w:rPr>
            </w:pPr>
            <w:r w:rsidRPr="00C27EAD">
              <w:rPr>
                <w:sz w:val="20"/>
                <w:szCs w:val="20"/>
              </w:rPr>
              <w:t>Goshawk Habitat</w:t>
            </w:r>
          </w:p>
        </w:tc>
        <w:tc>
          <w:tcPr>
            <w:tcW w:w="4334" w:type="dxa"/>
            <w:vAlign w:val="center"/>
          </w:tcPr>
          <w:p w14:paraId="44FE05C7" w14:textId="77777777" w:rsidR="00BB5BA3" w:rsidRPr="00A372C8" w:rsidRDefault="00BB5BA3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603085BF" w14:textId="77777777" w:rsidR="00BB5BA3" w:rsidRPr="00A372C8" w:rsidRDefault="00BB5BA3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BB5BA3" w:rsidRPr="00D27922" w14:paraId="49F5A47F" w14:textId="77777777" w:rsidTr="00EF6193">
        <w:trPr>
          <w:trHeight w:val="377"/>
        </w:trPr>
        <w:tc>
          <w:tcPr>
            <w:tcW w:w="1336" w:type="dxa"/>
            <w:vAlign w:val="center"/>
          </w:tcPr>
          <w:p w14:paraId="2698F469" w14:textId="6FB48329" w:rsidR="00BB5BA3" w:rsidRPr="00C27EAD" w:rsidRDefault="00BB5BA3" w:rsidP="00EF6193">
            <w:pPr>
              <w:jc w:val="center"/>
              <w:rPr>
                <w:sz w:val="20"/>
                <w:szCs w:val="20"/>
              </w:rPr>
            </w:pPr>
            <w:r w:rsidRPr="00C27EAD">
              <w:rPr>
                <w:sz w:val="20"/>
                <w:szCs w:val="20"/>
              </w:rPr>
              <w:t>Gitanyow Cedar Stand</w:t>
            </w:r>
          </w:p>
        </w:tc>
        <w:tc>
          <w:tcPr>
            <w:tcW w:w="4334" w:type="dxa"/>
            <w:vAlign w:val="center"/>
          </w:tcPr>
          <w:p w14:paraId="54E51891" w14:textId="77777777" w:rsidR="00BB5BA3" w:rsidRPr="00A372C8" w:rsidRDefault="00BB5BA3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73EC43E5" w14:textId="77777777" w:rsidR="00BB5BA3" w:rsidRPr="00A372C8" w:rsidRDefault="00BB5BA3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0D3374" w:rsidRPr="00D27922" w14:paraId="2637335E" w14:textId="77777777" w:rsidTr="00EF6193">
        <w:trPr>
          <w:trHeight w:val="377"/>
        </w:trPr>
        <w:tc>
          <w:tcPr>
            <w:tcW w:w="1336" w:type="dxa"/>
            <w:vAlign w:val="center"/>
          </w:tcPr>
          <w:p w14:paraId="368718C5" w14:textId="08BF7464" w:rsidR="000D3374" w:rsidRPr="00C27EAD" w:rsidRDefault="000D3374" w:rsidP="00EF6193">
            <w:pPr>
              <w:jc w:val="center"/>
              <w:rPr>
                <w:sz w:val="20"/>
                <w:szCs w:val="20"/>
              </w:rPr>
            </w:pPr>
            <w:r w:rsidRPr="00C27EAD">
              <w:rPr>
                <w:sz w:val="20"/>
                <w:szCs w:val="20"/>
              </w:rPr>
              <w:t>Special Habitat for General</w:t>
            </w:r>
            <w:r w:rsidR="006B24C0">
              <w:rPr>
                <w:sz w:val="20"/>
                <w:szCs w:val="20"/>
              </w:rPr>
              <w:t xml:space="preserve"> Wildlife</w:t>
            </w:r>
          </w:p>
        </w:tc>
        <w:tc>
          <w:tcPr>
            <w:tcW w:w="4334" w:type="dxa"/>
            <w:vAlign w:val="center"/>
          </w:tcPr>
          <w:p w14:paraId="77CE1382" w14:textId="77777777" w:rsidR="000D3374" w:rsidRPr="00A372C8" w:rsidRDefault="000D3374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37CF492E" w14:textId="77777777" w:rsidR="000D3374" w:rsidRPr="00A372C8" w:rsidRDefault="000D3374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0D3374" w:rsidRPr="00D27922" w14:paraId="7CFA7891" w14:textId="77777777" w:rsidTr="00EF6193">
        <w:trPr>
          <w:trHeight w:val="377"/>
        </w:trPr>
        <w:tc>
          <w:tcPr>
            <w:tcW w:w="1336" w:type="dxa"/>
            <w:vAlign w:val="center"/>
          </w:tcPr>
          <w:p w14:paraId="187133A4" w14:textId="2F275040" w:rsidR="000D3374" w:rsidRPr="00C27EAD" w:rsidRDefault="000D3374" w:rsidP="00EF61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Ten Link Creek Community Watershed</w:t>
            </w:r>
          </w:p>
        </w:tc>
        <w:tc>
          <w:tcPr>
            <w:tcW w:w="4334" w:type="dxa"/>
            <w:vAlign w:val="center"/>
          </w:tcPr>
          <w:p w14:paraId="49D6EBBA" w14:textId="77777777" w:rsidR="000D3374" w:rsidRPr="00A372C8" w:rsidRDefault="000D3374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551E0D8B" w14:textId="77777777" w:rsidR="000D3374" w:rsidRPr="00A372C8" w:rsidRDefault="000D3374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0D3374" w:rsidRPr="00D27922" w14:paraId="6EDA8B72" w14:textId="77777777" w:rsidTr="00EF6193">
        <w:trPr>
          <w:trHeight w:val="377"/>
        </w:trPr>
        <w:tc>
          <w:tcPr>
            <w:tcW w:w="1336" w:type="dxa"/>
            <w:vAlign w:val="center"/>
          </w:tcPr>
          <w:p w14:paraId="208FA32C" w14:textId="512474C5" w:rsidR="000D3374" w:rsidRPr="00C27EAD" w:rsidRDefault="000D3374" w:rsidP="00EF6193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Gitanyow Lake Reserve</w:t>
            </w:r>
          </w:p>
        </w:tc>
        <w:tc>
          <w:tcPr>
            <w:tcW w:w="4334" w:type="dxa"/>
            <w:vAlign w:val="center"/>
          </w:tcPr>
          <w:p w14:paraId="4173A4C7" w14:textId="77777777" w:rsidR="000D3374" w:rsidRPr="00A372C8" w:rsidRDefault="000D3374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0C853F50" w14:textId="77777777" w:rsidR="000D3374" w:rsidRPr="00A372C8" w:rsidRDefault="000D3374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A372C8" w:rsidRPr="00D27922" w14:paraId="640998D1" w14:textId="77777777" w:rsidTr="00EF6193">
        <w:trPr>
          <w:trHeight w:val="377"/>
        </w:trPr>
        <w:tc>
          <w:tcPr>
            <w:tcW w:w="1336" w:type="dxa"/>
            <w:vAlign w:val="center"/>
          </w:tcPr>
          <w:p w14:paraId="7EAB80FB" w14:textId="42DB098F" w:rsidR="00A372C8" w:rsidRPr="00C27EAD" w:rsidRDefault="00D85E6C" w:rsidP="00EF61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27EAD">
              <w:rPr>
                <w:sz w:val="20"/>
                <w:szCs w:val="20"/>
              </w:rPr>
              <w:t>Wildlife</w:t>
            </w:r>
          </w:p>
        </w:tc>
        <w:tc>
          <w:tcPr>
            <w:tcW w:w="4334" w:type="dxa"/>
            <w:vAlign w:val="center"/>
          </w:tcPr>
          <w:p w14:paraId="1480190B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114D7837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</w:tbl>
    <w:p w14:paraId="04C0518B" w14:textId="0FB812F5" w:rsidR="00B93800" w:rsidRDefault="00B93800"/>
    <w:tbl>
      <w:tblPr>
        <w:tblStyle w:val="TableGrid"/>
        <w:tblW w:w="992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336"/>
        <w:gridCol w:w="4334"/>
        <w:gridCol w:w="4253"/>
      </w:tblGrid>
      <w:tr w:rsidR="00A372C8" w:rsidRPr="00D27922" w14:paraId="117AA654" w14:textId="77777777" w:rsidTr="00EF6193">
        <w:trPr>
          <w:trHeight w:val="64"/>
          <w:tblHeader/>
        </w:trPr>
        <w:tc>
          <w:tcPr>
            <w:tcW w:w="9923" w:type="dxa"/>
            <w:gridSpan w:val="3"/>
            <w:shd w:val="clear" w:color="auto" w:fill="D9D9D9" w:themeFill="background1" w:themeFillShade="D9"/>
          </w:tcPr>
          <w:p w14:paraId="5F3864AA" w14:textId="10FAE8C4" w:rsidR="00A372C8" w:rsidRPr="00A372C8" w:rsidRDefault="00A372C8" w:rsidP="00EF6193">
            <w:pPr>
              <w:jc w:val="center"/>
              <w:rPr>
                <w:rFonts w:cs="Times New Roman"/>
              </w:rPr>
            </w:pPr>
            <w:r w:rsidRPr="00A372C8">
              <w:rPr>
                <w:rStyle w:val="EngagmentNormal"/>
                <w:rFonts w:cs="Times New Roman"/>
                <w:b/>
              </w:rPr>
              <w:t>Known Values – Other Data Sources</w:t>
            </w:r>
          </w:p>
        </w:tc>
      </w:tr>
      <w:tr w:rsidR="00A372C8" w:rsidRPr="00D27922" w14:paraId="65D76455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294B8C74" w14:textId="77777777" w:rsidR="00A372C8" w:rsidRPr="00A372C8" w:rsidRDefault="00A372C8" w:rsidP="00EF61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372C8">
              <w:rPr>
                <w:rFonts w:cs="Times New Roman"/>
                <w:sz w:val="20"/>
                <w:szCs w:val="20"/>
              </w:rPr>
              <w:t>Cultural</w:t>
            </w:r>
          </w:p>
        </w:tc>
        <w:tc>
          <w:tcPr>
            <w:tcW w:w="4334" w:type="dxa"/>
            <w:vAlign w:val="center"/>
          </w:tcPr>
          <w:p w14:paraId="525810DC" w14:textId="7F1E59AA" w:rsidR="00A372C8" w:rsidRPr="00A372C8" w:rsidRDefault="006B36D4" w:rsidP="006B36D4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  <w:r>
              <w:rPr>
                <w:rStyle w:val="PlaceholderText"/>
                <w:rFonts w:cs="Times New Roman"/>
                <w:i/>
                <w:sz w:val="18"/>
              </w:rPr>
              <w:t>Describe any other known values, including those identified through Archaeological Impact Assessments.</w:t>
            </w: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178BB625" w14:textId="6602673F" w:rsidR="00A372C8" w:rsidRPr="009A066C" w:rsidRDefault="00C27EAD" w:rsidP="00C27EAD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i/>
                <w:color w:val="EEECE1" w:themeColor="background2"/>
                <w:sz w:val="18"/>
                <w:szCs w:val="18"/>
              </w:rPr>
            </w:pPr>
            <w:r w:rsidRPr="009A066C">
              <w:rPr>
                <w:rStyle w:val="EngagmentNormal"/>
                <w:rFonts w:cs="Times New Roman"/>
                <w:i/>
                <w:color w:val="808080" w:themeColor="background1" w:themeShade="80"/>
                <w:sz w:val="18"/>
                <w:szCs w:val="18"/>
              </w:rPr>
              <w:t xml:space="preserve">Describe any additional information not identified in the LUP on Gitanyow cultural sites, values, or </w:t>
            </w:r>
            <w:proofErr w:type="gramStart"/>
            <w:r w:rsidRPr="009A066C">
              <w:rPr>
                <w:rStyle w:val="EngagmentNormal"/>
                <w:rFonts w:cs="Times New Roman"/>
                <w:i/>
                <w:color w:val="808080" w:themeColor="background1" w:themeShade="80"/>
                <w:sz w:val="18"/>
                <w:szCs w:val="18"/>
              </w:rPr>
              <w:t>interests</w:t>
            </w:r>
            <w:r w:rsidRPr="009A066C">
              <w:rPr>
                <w:rStyle w:val="EngagmentNormal"/>
                <w:rFonts w:cs="Times New Roman"/>
                <w:i/>
                <w:color w:val="EEECE1" w:themeColor="background2"/>
                <w:sz w:val="18"/>
                <w:szCs w:val="18"/>
              </w:rPr>
              <w:t xml:space="preserve"> .</w:t>
            </w:r>
            <w:proofErr w:type="gramEnd"/>
          </w:p>
        </w:tc>
      </w:tr>
      <w:tr w:rsidR="00A372C8" w:rsidRPr="00D27922" w14:paraId="169D0116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1331083E" w14:textId="77777777" w:rsidR="00A372C8" w:rsidRPr="00A372C8" w:rsidRDefault="00A372C8" w:rsidP="00EF61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372C8">
              <w:rPr>
                <w:rFonts w:cs="Times New Roman"/>
                <w:sz w:val="20"/>
                <w:szCs w:val="20"/>
              </w:rPr>
              <w:t>Fish/Aquatic</w:t>
            </w:r>
          </w:p>
        </w:tc>
        <w:tc>
          <w:tcPr>
            <w:tcW w:w="4334" w:type="dxa"/>
            <w:vAlign w:val="center"/>
          </w:tcPr>
          <w:p w14:paraId="5B15F38F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742DA843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A372C8" w:rsidRPr="00D27922" w14:paraId="661AFA9B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203F6E74" w14:textId="77777777" w:rsidR="00A372C8" w:rsidRPr="00A372C8" w:rsidRDefault="00A372C8" w:rsidP="00EF61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372C8">
              <w:rPr>
                <w:rFonts w:cs="Times New Roman"/>
                <w:sz w:val="20"/>
                <w:szCs w:val="20"/>
              </w:rPr>
              <w:t>Wildlife</w:t>
            </w:r>
          </w:p>
        </w:tc>
        <w:tc>
          <w:tcPr>
            <w:tcW w:w="4334" w:type="dxa"/>
            <w:vAlign w:val="center"/>
          </w:tcPr>
          <w:p w14:paraId="3C7D1A3A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266404DB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A372C8" w:rsidRPr="00D27922" w14:paraId="5F5DE8DE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340CFD3A" w14:textId="77777777" w:rsidR="00A372C8" w:rsidRPr="00A372C8" w:rsidRDefault="00A372C8" w:rsidP="00EF61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372C8">
              <w:rPr>
                <w:rFonts w:cs="Times New Roman"/>
                <w:sz w:val="20"/>
                <w:szCs w:val="20"/>
              </w:rPr>
              <w:t>Terrestrial</w:t>
            </w:r>
          </w:p>
        </w:tc>
        <w:tc>
          <w:tcPr>
            <w:tcW w:w="4334" w:type="dxa"/>
            <w:vAlign w:val="center"/>
          </w:tcPr>
          <w:p w14:paraId="715B69A4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5AF0B508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  <w:tr w:rsidR="00A372C8" w:rsidRPr="00D27922" w14:paraId="1881AC36" w14:textId="77777777" w:rsidTr="00EF6193">
        <w:trPr>
          <w:trHeight w:val="567"/>
        </w:trPr>
        <w:tc>
          <w:tcPr>
            <w:tcW w:w="1336" w:type="dxa"/>
            <w:vAlign w:val="center"/>
          </w:tcPr>
          <w:p w14:paraId="30BB7B3E" w14:textId="77777777" w:rsidR="00A372C8" w:rsidRPr="00A372C8" w:rsidRDefault="00A372C8" w:rsidP="00EF6193">
            <w:pPr>
              <w:jc w:val="center"/>
              <w:rPr>
                <w:rFonts w:cs="Times New Roman"/>
                <w:sz w:val="20"/>
                <w:szCs w:val="20"/>
              </w:rPr>
            </w:pPr>
            <w:r w:rsidRPr="00A372C8">
              <w:rPr>
                <w:rFonts w:cs="Times New Roman"/>
                <w:sz w:val="20"/>
                <w:szCs w:val="20"/>
              </w:rPr>
              <w:t>Other</w:t>
            </w:r>
          </w:p>
        </w:tc>
        <w:tc>
          <w:tcPr>
            <w:tcW w:w="4334" w:type="dxa"/>
            <w:vAlign w:val="center"/>
          </w:tcPr>
          <w:p w14:paraId="2373D743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4253" w:type="dxa"/>
            <w:shd w:val="clear" w:color="auto" w:fill="D6E3BC" w:themeFill="accent3" w:themeFillTint="66"/>
            <w:vAlign w:val="center"/>
          </w:tcPr>
          <w:p w14:paraId="2E15E1BC" w14:textId="77777777" w:rsidR="00A372C8" w:rsidRPr="00A372C8" w:rsidRDefault="00A372C8" w:rsidP="00EF6193">
            <w:pPr>
              <w:pStyle w:val="ListParagraph"/>
              <w:numPr>
                <w:ilvl w:val="0"/>
                <w:numId w:val="7"/>
              </w:numPr>
              <w:ind w:left="275" w:hanging="167"/>
              <w:rPr>
                <w:rFonts w:cs="Times New Roman"/>
                <w:sz w:val="20"/>
                <w:szCs w:val="20"/>
              </w:rPr>
            </w:pPr>
          </w:p>
        </w:tc>
      </w:tr>
    </w:tbl>
    <w:p w14:paraId="56BA07CF" w14:textId="6104E6A9" w:rsidR="00A372C8" w:rsidRDefault="00A372C8">
      <w:pPr>
        <w:rPr>
          <w:rFonts w:eastAsia="Calibri" w:cs="Times New Roman"/>
          <w:b/>
          <w:sz w:val="24"/>
          <w:szCs w:val="24"/>
          <w:u w:val="single"/>
        </w:rPr>
      </w:pPr>
    </w:p>
    <w:p w14:paraId="39CA853D" w14:textId="77777777" w:rsidR="00D93FF0" w:rsidRPr="0097371F" w:rsidRDefault="007E7670" w:rsidP="0097371F">
      <w:pPr>
        <w:spacing w:after="120" w:line="240" w:lineRule="auto"/>
        <w:rPr>
          <w:rFonts w:cs="Times New Roman"/>
          <w:b/>
          <w:sz w:val="24"/>
          <w:szCs w:val="24"/>
          <w:u w:val="single"/>
        </w:rPr>
      </w:pPr>
      <w:r w:rsidRPr="00710822">
        <w:rPr>
          <w:rFonts w:cs="Times New Roman"/>
          <w:b/>
          <w:sz w:val="24"/>
          <w:szCs w:val="24"/>
          <w:u w:val="single"/>
        </w:rPr>
        <w:t>COMMUNICATION</w:t>
      </w:r>
      <w:r w:rsidR="00D93FF0" w:rsidRPr="00710822">
        <w:rPr>
          <w:rFonts w:cs="Times New Roman"/>
          <w:b/>
          <w:sz w:val="24"/>
          <w:szCs w:val="24"/>
          <w:u w:val="single"/>
        </w:rPr>
        <w:t xml:space="preserve"> SUMMARY</w:t>
      </w:r>
    </w:p>
    <w:tbl>
      <w:tblPr>
        <w:tblStyle w:val="TableGrid"/>
        <w:tblW w:w="10153" w:type="dxa"/>
        <w:jc w:val="center"/>
        <w:tblLayout w:type="fixed"/>
        <w:tblLook w:val="04A0" w:firstRow="1" w:lastRow="0" w:firstColumn="1" w:lastColumn="0" w:noHBand="0" w:noVBand="1"/>
      </w:tblPr>
      <w:tblGrid>
        <w:gridCol w:w="1207"/>
        <w:gridCol w:w="1222"/>
        <w:gridCol w:w="1737"/>
        <w:gridCol w:w="975"/>
        <w:gridCol w:w="5012"/>
      </w:tblGrid>
      <w:tr w:rsidR="00725E29" w:rsidRPr="00720092" w14:paraId="5C5DFB4A" w14:textId="77777777" w:rsidTr="00EF6193">
        <w:trPr>
          <w:trHeight w:val="628"/>
          <w:jc w:val="center"/>
        </w:trPr>
        <w:tc>
          <w:tcPr>
            <w:tcW w:w="1207" w:type="dxa"/>
            <w:shd w:val="pct10" w:color="auto" w:fill="auto"/>
          </w:tcPr>
          <w:p w14:paraId="2966445C" w14:textId="77777777" w:rsidR="00725E29" w:rsidRPr="00720092" w:rsidRDefault="00725E29" w:rsidP="00EF6193">
            <w:pPr>
              <w:rPr>
                <w:rFonts w:cs="Times New Roman"/>
                <w:b/>
              </w:rPr>
            </w:pPr>
            <w:r w:rsidRPr="00720092">
              <w:rPr>
                <w:rFonts w:cs="Times New Roman"/>
                <w:b/>
              </w:rPr>
              <w:t>Sender (from:)</w:t>
            </w:r>
          </w:p>
        </w:tc>
        <w:tc>
          <w:tcPr>
            <w:tcW w:w="1222" w:type="dxa"/>
            <w:shd w:val="pct10" w:color="auto" w:fill="auto"/>
          </w:tcPr>
          <w:p w14:paraId="53595709" w14:textId="77777777" w:rsidR="00725E29" w:rsidRPr="00720092" w:rsidRDefault="00725E29" w:rsidP="00EF6193">
            <w:pPr>
              <w:rPr>
                <w:rFonts w:cs="Times New Roman"/>
                <w:b/>
              </w:rPr>
            </w:pPr>
            <w:r w:rsidRPr="00720092">
              <w:rPr>
                <w:rFonts w:cs="Times New Roman"/>
                <w:b/>
              </w:rPr>
              <w:t>Receiver (to:)</w:t>
            </w:r>
          </w:p>
        </w:tc>
        <w:tc>
          <w:tcPr>
            <w:tcW w:w="1737" w:type="dxa"/>
            <w:shd w:val="pct10" w:color="auto" w:fill="auto"/>
          </w:tcPr>
          <w:p w14:paraId="256CD767" w14:textId="77777777" w:rsidR="00725E29" w:rsidRPr="00720092" w:rsidRDefault="00725E29" w:rsidP="00EF6193">
            <w:pPr>
              <w:rPr>
                <w:rFonts w:cs="Times New Roman"/>
                <w:b/>
              </w:rPr>
            </w:pPr>
            <w:r w:rsidRPr="00720092">
              <w:rPr>
                <w:rFonts w:cs="Times New Roman"/>
                <w:b/>
              </w:rPr>
              <w:t>Communication Medium</w:t>
            </w:r>
          </w:p>
        </w:tc>
        <w:tc>
          <w:tcPr>
            <w:tcW w:w="975" w:type="dxa"/>
            <w:shd w:val="pct10" w:color="auto" w:fill="auto"/>
          </w:tcPr>
          <w:p w14:paraId="5B9049CE" w14:textId="77777777" w:rsidR="00725E29" w:rsidRPr="00720092" w:rsidRDefault="00725E29" w:rsidP="00EF6193">
            <w:pPr>
              <w:rPr>
                <w:rFonts w:cs="Times New Roman"/>
                <w:b/>
              </w:rPr>
            </w:pPr>
            <w:r w:rsidRPr="00720092">
              <w:rPr>
                <w:rFonts w:cs="Times New Roman"/>
                <w:b/>
              </w:rPr>
              <w:t>Date</w:t>
            </w:r>
          </w:p>
        </w:tc>
        <w:tc>
          <w:tcPr>
            <w:tcW w:w="5012" w:type="dxa"/>
            <w:shd w:val="pct10" w:color="auto" w:fill="auto"/>
          </w:tcPr>
          <w:p w14:paraId="496C574D" w14:textId="77777777" w:rsidR="00725E29" w:rsidRPr="00720092" w:rsidRDefault="00725E29" w:rsidP="00EF6193">
            <w:pPr>
              <w:rPr>
                <w:rFonts w:cs="Times New Roman"/>
                <w:b/>
              </w:rPr>
            </w:pPr>
            <w:r w:rsidRPr="00720092">
              <w:rPr>
                <w:rFonts w:cs="Times New Roman"/>
                <w:b/>
              </w:rPr>
              <w:t>Comments</w:t>
            </w:r>
          </w:p>
        </w:tc>
      </w:tr>
      <w:tr w:rsidR="00725E29" w:rsidRPr="00AA3431" w14:paraId="194AA34D" w14:textId="77777777" w:rsidTr="00EF6193">
        <w:trPr>
          <w:trHeight w:val="598"/>
          <w:jc w:val="center"/>
        </w:trPr>
        <w:tc>
          <w:tcPr>
            <w:tcW w:w="1207" w:type="dxa"/>
          </w:tcPr>
          <w:p w14:paraId="1C7E2951" w14:textId="77777777" w:rsidR="00725E29" w:rsidRPr="00AA3431" w:rsidRDefault="00725E29" w:rsidP="00EF6193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222" w:type="dxa"/>
          </w:tcPr>
          <w:p w14:paraId="2F03BD54" w14:textId="77777777" w:rsidR="00725E29" w:rsidRPr="00AA3431" w:rsidRDefault="00725E29" w:rsidP="00EF6193">
            <w:pPr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737" w:type="dxa"/>
          </w:tcPr>
          <w:p w14:paraId="3D82FC22" w14:textId="77777777" w:rsidR="00725E29" w:rsidRPr="00AA3431" w:rsidRDefault="00725E29" w:rsidP="00EF6193">
            <w:pPr>
              <w:rPr>
                <w:rFonts w:cs="Times New Roman"/>
                <w:sz w:val="20"/>
                <w:szCs w:val="20"/>
              </w:rPr>
            </w:pPr>
          </w:p>
        </w:tc>
        <w:sdt>
          <w:sdtPr>
            <w:rPr>
              <w:rStyle w:val="Templatetext"/>
            </w:rPr>
            <w:id w:val="80399983"/>
            <w:placeholder>
              <w:docPart w:val="E4F4882BF94748348A1599E217A5AF7F"/>
            </w:placeholder>
            <w:showingPlcHdr/>
            <w:date>
              <w:dateFormat w:val="MMMM d, yyyy"/>
              <w:lid w:val="en-CA"/>
              <w:storeMappedDataAs w:val="dateTime"/>
              <w:calendar w:val="gregorian"/>
            </w:date>
          </w:sdtPr>
          <w:sdtEndPr>
            <w:rPr>
              <w:rStyle w:val="DefaultParagraphFont"/>
              <w:rFonts w:cs="Times New Roman"/>
              <w:color w:val="FF0000"/>
              <w:sz w:val="22"/>
              <w:szCs w:val="20"/>
            </w:rPr>
          </w:sdtEndPr>
          <w:sdtContent>
            <w:tc>
              <w:tcPr>
                <w:tcW w:w="975" w:type="dxa"/>
              </w:tcPr>
              <w:p w14:paraId="650F7C2A" w14:textId="77777777" w:rsidR="00725E29" w:rsidRPr="00720092" w:rsidRDefault="00725E29" w:rsidP="00EF6193">
                <w:pPr>
                  <w:rPr>
                    <w:rFonts w:cs="Times New Roman"/>
                    <w:color w:val="FF0000"/>
                    <w:sz w:val="20"/>
                    <w:szCs w:val="20"/>
                  </w:rPr>
                </w:pPr>
                <w:r w:rsidRPr="00874F9B">
                  <w:rPr>
                    <w:rStyle w:val="PlaceholderText"/>
                    <w:i/>
                    <w:color w:val="auto"/>
                    <w:sz w:val="20"/>
                    <w:szCs w:val="20"/>
                  </w:rPr>
                  <w:t>Click here to enter a date.</w:t>
                </w:r>
              </w:p>
            </w:tc>
          </w:sdtContent>
        </w:sdt>
        <w:tc>
          <w:tcPr>
            <w:tcW w:w="5012" w:type="dxa"/>
          </w:tcPr>
          <w:p w14:paraId="1E1B52F8" w14:textId="77777777" w:rsidR="00725E29" w:rsidRPr="00720092" w:rsidRDefault="00725E29" w:rsidP="00EF6193">
            <w:pPr>
              <w:rPr>
                <w:lang w:eastAsia="en-CA"/>
              </w:rPr>
            </w:pPr>
            <w:r>
              <w:rPr>
                <w:lang w:eastAsia="en-CA"/>
              </w:rPr>
              <w:t>Provide a brief summary of the purpose and context of the communication (record discussion and recommendations in the Recommendations Summary table)</w:t>
            </w:r>
          </w:p>
        </w:tc>
      </w:tr>
    </w:tbl>
    <w:p w14:paraId="5F678515" w14:textId="77777777" w:rsidR="00C62DA2" w:rsidRPr="00A154D0" w:rsidRDefault="00C62DA2" w:rsidP="00C62DA2">
      <w:pPr>
        <w:pStyle w:val="NormalBullet"/>
        <w:numPr>
          <w:ilvl w:val="0"/>
          <w:numId w:val="0"/>
        </w:numPr>
        <w:rPr>
          <w:rFonts w:asciiTheme="minorHAnsi" w:hAnsiTheme="minorHAnsi" w:cs="Times New Roman"/>
          <w:sz w:val="24"/>
          <w:szCs w:val="24"/>
        </w:rPr>
      </w:pPr>
    </w:p>
    <w:p w14:paraId="483AC84D" w14:textId="77777777" w:rsidR="007E7857" w:rsidRDefault="007E7857" w:rsidP="00D93FF0">
      <w:pPr>
        <w:spacing w:after="0" w:line="240" w:lineRule="auto"/>
        <w:rPr>
          <w:rFonts w:cs="Times New Roman"/>
          <w:b/>
          <w:sz w:val="24"/>
          <w:szCs w:val="24"/>
          <w:u w:val="single"/>
        </w:rPr>
      </w:pPr>
    </w:p>
    <w:p w14:paraId="6854BC08" w14:textId="77777777" w:rsidR="007E7857" w:rsidRDefault="007E7857" w:rsidP="00D93FF0">
      <w:pPr>
        <w:spacing w:after="0" w:line="240" w:lineRule="auto"/>
        <w:rPr>
          <w:rFonts w:cs="Times New Roman"/>
          <w:b/>
          <w:sz w:val="24"/>
          <w:szCs w:val="24"/>
          <w:u w:val="single"/>
        </w:rPr>
      </w:pPr>
    </w:p>
    <w:p w14:paraId="216954BE" w14:textId="12231E79" w:rsidR="00D93FF0" w:rsidRPr="00A154D0" w:rsidRDefault="00D93FF0" w:rsidP="00D93FF0">
      <w:pPr>
        <w:spacing w:after="0" w:line="240" w:lineRule="auto"/>
        <w:rPr>
          <w:rFonts w:cs="Times New Roman"/>
          <w:b/>
          <w:sz w:val="24"/>
          <w:szCs w:val="24"/>
          <w:u w:val="single"/>
        </w:rPr>
      </w:pPr>
      <w:r w:rsidRPr="00A154D0">
        <w:rPr>
          <w:rFonts w:cs="Times New Roman"/>
          <w:b/>
          <w:sz w:val="24"/>
          <w:szCs w:val="24"/>
          <w:u w:val="single"/>
        </w:rPr>
        <w:lastRenderedPageBreak/>
        <w:t>RECOMMENDATIONS SUMMARY</w:t>
      </w:r>
    </w:p>
    <w:p w14:paraId="60E4B5E4" w14:textId="6CBCF2A7" w:rsidR="00A372C8" w:rsidRPr="00725E29" w:rsidRDefault="00A372C8" w:rsidP="00A372C8">
      <w:pPr>
        <w:pStyle w:val="NormalBullet"/>
        <w:numPr>
          <w:ilvl w:val="0"/>
          <w:numId w:val="0"/>
        </w:numPr>
        <w:ind w:left="360"/>
        <w:rPr>
          <w:rFonts w:asciiTheme="minorHAnsi" w:hAnsiTheme="minorHAnsi" w:cs="Times New Roman"/>
        </w:rPr>
      </w:pPr>
      <w:r w:rsidRPr="00725E29">
        <w:rPr>
          <w:rFonts w:asciiTheme="minorHAnsi" w:hAnsiTheme="minorHAnsi" w:cs="Times New Roman"/>
        </w:rPr>
        <w:t>Purpose: Document eng</w:t>
      </w:r>
      <w:r w:rsidR="00DF2E16">
        <w:rPr>
          <w:rFonts w:asciiTheme="minorHAnsi" w:hAnsiTheme="minorHAnsi" w:cs="Times New Roman"/>
        </w:rPr>
        <w:t>agement discussion and</w:t>
      </w:r>
      <w:r w:rsidRPr="00725E29">
        <w:rPr>
          <w:rFonts w:asciiTheme="minorHAnsi" w:hAnsiTheme="minorHAnsi" w:cs="Times New Roman"/>
        </w:rPr>
        <w:t xml:space="preserve"> recommendations regarding the Proposed Activity that both Parties will present to their respective decision makers for consideration</w:t>
      </w:r>
      <w:r w:rsidR="00DF2E16">
        <w:rPr>
          <w:rFonts w:asciiTheme="minorHAnsi" w:hAnsiTheme="minorHAnsi" w:cs="Times New Roman"/>
        </w:rPr>
        <w:t>, and to the Province of BC</w:t>
      </w:r>
      <w:r w:rsidRPr="00725E29">
        <w:rPr>
          <w:rFonts w:asciiTheme="minorHAnsi" w:hAnsiTheme="minorHAnsi" w:cs="Times New Roman"/>
        </w:rPr>
        <w:t>.</w:t>
      </w:r>
    </w:p>
    <w:p w14:paraId="4B7F3CB3" w14:textId="08625E25" w:rsidR="00A372C8" w:rsidRPr="00725E29" w:rsidRDefault="00A372C8" w:rsidP="00A372C8">
      <w:pPr>
        <w:pStyle w:val="NormalBullet"/>
        <w:rPr>
          <w:rFonts w:asciiTheme="minorHAnsi" w:hAnsiTheme="minorHAnsi" w:cs="Times New Roman"/>
        </w:rPr>
      </w:pPr>
      <w:bookmarkStart w:id="0" w:name="_Ref261437928"/>
      <w:r w:rsidRPr="00725E29">
        <w:rPr>
          <w:rFonts w:asciiTheme="minorHAnsi" w:hAnsiTheme="minorHAnsi" w:cs="Times New Roman"/>
        </w:rPr>
        <w:t>In d</w:t>
      </w:r>
      <w:r w:rsidR="00DF2E16">
        <w:rPr>
          <w:rFonts w:asciiTheme="minorHAnsi" w:hAnsiTheme="minorHAnsi" w:cs="Times New Roman"/>
        </w:rPr>
        <w:t>eveloping Recommendations, the r</w:t>
      </w:r>
      <w:r w:rsidRPr="00725E29">
        <w:rPr>
          <w:rFonts w:asciiTheme="minorHAnsi" w:hAnsiTheme="minorHAnsi" w:cs="Times New Roman"/>
        </w:rPr>
        <w:t>epresentatives will consider and where necessary address some or all of the following:</w:t>
      </w:r>
      <w:bookmarkEnd w:id="0"/>
    </w:p>
    <w:p w14:paraId="6B4879C3" w14:textId="77777777" w:rsidR="00A372C8" w:rsidRPr="00725E29" w:rsidRDefault="00A372C8" w:rsidP="00A372C8">
      <w:pPr>
        <w:pStyle w:val="NormalBullet"/>
        <w:numPr>
          <w:ilvl w:val="1"/>
          <w:numId w:val="3"/>
        </w:numPr>
        <w:rPr>
          <w:rFonts w:asciiTheme="minorHAnsi" w:hAnsiTheme="minorHAnsi" w:cs="Times New Roman"/>
        </w:rPr>
      </w:pPr>
      <w:r w:rsidRPr="00725E29">
        <w:rPr>
          <w:rFonts w:asciiTheme="minorHAnsi" w:hAnsiTheme="minorHAnsi" w:cs="Times New Roman"/>
        </w:rPr>
        <w:t>Applicable laws, policies, or customs of the Parties;</w:t>
      </w:r>
    </w:p>
    <w:p w14:paraId="41E65004" w14:textId="2CC8A9CA" w:rsidR="00A372C8" w:rsidRPr="00725E29" w:rsidRDefault="00A372C8" w:rsidP="00A372C8">
      <w:pPr>
        <w:pStyle w:val="NormalBullet"/>
        <w:numPr>
          <w:ilvl w:val="1"/>
          <w:numId w:val="3"/>
        </w:numPr>
        <w:rPr>
          <w:rFonts w:asciiTheme="minorHAnsi" w:hAnsiTheme="minorHAnsi" w:cs="Times New Roman"/>
        </w:rPr>
      </w:pPr>
      <w:r w:rsidRPr="00725E29">
        <w:rPr>
          <w:rFonts w:asciiTheme="minorHAnsi" w:hAnsiTheme="minorHAnsi" w:cs="Times New Roman"/>
        </w:rPr>
        <w:t>Consistency</w:t>
      </w:r>
      <w:r w:rsidR="00211E63">
        <w:rPr>
          <w:rFonts w:asciiTheme="minorHAnsi" w:hAnsiTheme="minorHAnsi" w:cs="Times New Roman"/>
        </w:rPr>
        <w:t xml:space="preserve"> and compliance</w:t>
      </w:r>
      <w:r w:rsidRPr="00725E29">
        <w:rPr>
          <w:rFonts w:asciiTheme="minorHAnsi" w:hAnsiTheme="minorHAnsi" w:cs="Times New Roman"/>
        </w:rPr>
        <w:t xml:space="preserve"> with the vision, guiding principles and management direction in the </w:t>
      </w:r>
      <w:r w:rsidR="00CB093A">
        <w:rPr>
          <w:rFonts w:asciiTheme="minorHAnsi" w:hAnsiTheme="minorHAnsi" w:cs="Times New Roman"/>
        </w:rPr>
        <w:t>Gitanyow</w:t>
      </w:r>
      <w:r w:rsidRPr="00725E29">
        <w:rPr>
          <w:rFonts w:asciiTheme="minorHAnsi" w:hAnsiTheme="minorHAnsi" w:cs="Times New Roman"/>
        </w:rPr>
        <w:t xml:space="preserve"> Land Use Plan or other plans mutually agreed by the Parties;</w:t>
      </w:r>
    </w:p>
    <w:p w14:paraId="3B988A1C" w14:textId="77777777" w:rsidR="00A372C8" w:rsidRPr="00725E29" w:rsidRDefault="00A372C8" w:rsidP="00A372C8">
      <w:pPr>
        <w:pStyle w:val="NormalBullet"/>
        <w:numPr>
          <w:ilvl w:val="1"/>
          <w:numId w:val="3"/>
        </w:numPr>
        <w:rPr>
          <w:rFonts w:asciiTheme="minorHAnsi" w:hAnsiTheme="minorHAnsi" w:cs="Times New Roman"/>
        </w:rPr>
      </w:pPr>
      <w:r w:rsidRPr="00725E29">
        <w:rPr>
          <w:rFonts w:asciiTheme="minorHAnsi" w:hAnsiTheme="minorHAnsi" w:cs="Times New Roman"/>
        </w:rPr>
        <w:t>Compatibility with any other agreements between the Parties;</w:t>
      </w:r>
    </w:p>
    <w:p w14:paraId="65F73A26" w14:textId="77777777" w:rsidR="00A372C8" w:rsidRPr="00725E29" w:rsidRDefault="00A372C8" w:rsidP="00A372C8">
      <w:pPr>
        <w:pStyle w:val="NormalBullet"/>
        <w:numPr>
          <w:ilvl w:val="1"/>
          <w:numId w:val="3"/>
        </w:numPr>
        <w:rPr>
          <w:rFonts w:asciiTheme="minorHAnsi" w:hAnsiTheme="minorHAnsi" w:cs="Times New Roman"/>
        </w:rPr>
      </w:pPr>
      <w:r w:rsidRPr="00725E29">
        <w:rPr>
          <w:rFonts w:asciiTheme="minorHAnsi" w:hAnsiTheme="minorHAnsi" w:cs="Times New Roman"/>
        </w:rPr>
        <w:t>Potential environmental, social and economic effects or benefits;</w:t>
      </w:r>
    </w:p>
    <w:p w14:paraId="587EA5CF" w14:textId="1C8595FF" w:rsidR="00A372C8" w:rsidRPr="00725E29" w:rsidRDefault="00A372C8" w:rsidP="00A372C8">
      <w:pPr>
        <w:pStyle w:val="NormalBullet"/>
        <w:numPr>
          <w:ilvl w:val="1"/>
          <w:numId w:val="3"/>
        </w:numPr>
        <w:rPr>
          <w:rFonts w:asciiTheme="minorHAnsi" w:hAnsiTheme="minorHAnsi" w:cs="Times New Roman"/>
        </w:rPr>
      </w:pPr>
      <w:r w:rsidRPr="00725E29">
        <w:rPr>
          <w:rFonts w:asciiTheme="minorHAnsi" w:hAnsiTheme="minorHAnsi" w:cs="Times New Roman"/>
        </w:rPr>
        <w:t xml:space="preserve">Potential impacts of Proposed Activities on </w:t>
      </w:r>
      <w:r w:rsidR="00CB093A">
        <w:rPr>
          <w:rFonts w:asciiTheme="minorHAnsi" w:hAnsiTheme="minorHAnsi" w:cs="Times New Roman"/>
        </w:rPr>
        <w:t>Gitanyow recognized aboriginal rights and title</w:t>
      </w:r>
      <w:r w:rsidRPr="00725E29">
        <w:rPr>
          <w:rFonts w:asciiTheme="minorHAnsi" w:hAnsiTheme="minorHAnsi" w:cs="Times New Roman"/>
        </w:rPr>
        <w:t>, and any proposed measures to accommodate such rights; and</w:t>
      </w:r>
    </w:p>
    <w:p w14:paraId="0DABE685" w14:textId="77777777" w:rsidR="00A372C8" w:rsidRPr="00725E29" w:rsidRDefault="00A372C8" w:rsidP="00A372C8">
      <w:pPr>
        <w:pStyle w:val="NormalBullet"/>
        <w:numPr>
          <w:ilvl w:val="1"/>
          <w:numId w:val="3"/>
        </w:numPr>
        <w:rPr>
          <w:rFonts w:asciiTheme="minorHAnsi" w:hAnsiTheme="minorHAnsi" w:cs="Times New Roman"/>
        </w:rPr>
      </w:pPr>
      <w:r w:rsidRPr="00725E29">
        <w:rPr>
          <w:rFonts w:asciiTheme="minorHAnsi" w:hAnsiTheme="minorHAnsi" w:cs="Times New Roman"/>
        </w:rPr>
        <w:t>Other relevant information as mutually agreed by the Parties.</w:t>
      </w:r>
    </w:p>
    <w:p w14:paraId="16B73A82" w14:textId="77777777" w:rsidR="00A372C8" w:rsidRPr="00A154D0" w:rsidRDefault="00A372C8" w:rsidP="00D93FF0">
      <w:pPr>
        <w:spacing w:after="0" w:line="240" w:lineRule="auto"/>
        <w:rPr>
          <w:rFonts w:cs="Times New Roman"/>
          <w:b/>
          <w:sz w:val="24"/>
          <w:szCs w:val="24"/>
          <w:u w:val="single"/>
        </w:rPr>
      </w:pPr>
    </w:p>
    <w:tbl>
      <w:tblPr>
        <w:tblW w:w="1020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843"/>
        <w:gridCol w:w="4536"/>
        <w:gridCol w:w="3828"/>
      </w:tblGrid>
      <w:tr w:rsidR="00725E29" w:rsidRPr="00633EB8" w14:paraId="7AD54E31" w14:textId="77777777" w:rsidTr="00EF6193">
        <w:trPr>
          <w:trHeight w:val="397"/>
        </w:trPr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0E4C5DED" w14:textId="77777777" w:rsidR="00725E29" w:rsidRPr="00633EB8" w:rsidRDefault="00725E29" w:rsidP="00EF6193">
            <w:pPr>
              <w:pStyle w:val="FNIDNormalItalics"/>
              <w:spacing w:before="0" w:after="0" w:line="240" w:lineRule="auto"/>
              <w:ind w:left="0"/>
              <w:rPr>
                <w:rFonts w:asciiTheme="minorHAnsi" w:hAnsiTheme="minorHAnsi"/>
                <w:b/>
                <w:noProof/>
                <w:sz w:val="24"/>
                <w:szCs w:val="24"/>
              </w:rPr>
            </w:pPr>
            <w:r w:rsidRPr="00633EB8">
              <w:rPr>
                <w:rFonts w:asciiTheme="minorHAnsi" w:hAnsiTheme="minorHAnsi"/>
                <w:b/>
                <w:noProof/>
                <w:sz w:val="24"/>
                <w:szCs w:val="24"/>
              </w:rPr>
              <w:t>Topic</w:t>
            </w:r>
          </w:p>
        </w:tc>
        <w:tc>
          <w:tcPr>
            <w:tcW w:w="4536" w:type="dxa"/>
            <w:shd w:val="clear" w:color="auto" w:fill="D9D9D9" w:themeFill="background1" w:themeFillShade="D9"/>
            <w:vAlign w:val="center"/>
          </w:tcPr>
          <w:p w14:paraId="22BC18A1" w14:textId="77777777" w:rsidR="00725E29" w:rsidRPr="00633EB8" w:rsidRDefault="00725E29" w:rsidP="00EF6193">
            <w:pPr>
              <w:pStyle w:val="FNIDNormalItalics"/>
              <w:spacing w:before="0" w:after="0" w:line="240" w:lineRule="auto"/>
              <w:ind w:left="0"/>
              <w:rPr>
                <w:rFonts w:asciiTheme="minorHAnsi" w:hAnsiTheme="minorHAnsi"/>
                <w:b/>
                <w:noProof/>
                <w:sz w:val="24"/>
                <w:szCs w:val="24"/>
              </w:rPr>
            </w:pPr>
            <w:r w:rsidRPr="00633EB8">
              <w:rPr>
                <w:rFonts w:asciiTheme="minorHAnsi" w:hAnsiTheme="minorHAnsi"/>
                <w:b/>
                <w:noProof/>
                <w:sz w:val="24"/>
                <w:szCs w:val="24"/>
              </w:rPr>
              <w:t>Discussion</w:t>
            </w:r>
          </w:p>
        </w:tc>
        <w:tc>
          <w:tcPr>
            <w:tcW w:w="3828" w:type="dxa"/>
            <w:shd w:val="clear" w:color="auto" w:fill="D9D9D9" w:themeFill="background1" w:themeFillShade="D9"/>
            <w:vAlign w:val="center"/>
          </w:tcPr>
          <w:p w14:paraId="25098F90" w14:textId="77777777" w:rsidR="00725E29" w:rsidRPr="00633EB8" w:rsidRDefault="00725E29" w:rsidP="00EF6193">
            <w:pPr>
              <w:pStyle w:val="FNIDNormalItalics"/>
              <w:spacing w:before="0" w:after="0" w:line="240" w:lineRule="auto"/>
              <w:ind w:left="0"/>
              <w:rPr>
                <w:rFonts w:asciiTheme="minorHAnsi" w:hAnsiTheme="minorHAnsi"/>
                <w:b/>
                <w:noProof/>
                <w:sz w:val="24"/>
                <w:szCs w:val="24"/>
              </w:rPr>
            </w:pPr>
            <w:r w:rsidRPr="00633EB8">
              <w:rPr>
                <w:rFonts w:asciiTheme="minorHAnsi" w:hAnsiTheme="minorHAnsi"/>
                <w:b/>
                <w:noProof/>
                <w:sz w:val="24"/>
                <w:szCs w:val="24"/>
              </w:rPr>
              <w:t>Recommendations</w:t>
            </w:r>
          </w:p>
        </w:tc>
      </w:tr>
      <w:tr w:rsidR="00725E29" w:rsidRPr="009078C3" w14:paraId="79FB2558" w14:textId="77777777" w:rsidTr="00EF6193">
        <w:tc>
          <w:tcPr>
            <w:tcW w:w="1843" w:type="dxa"/>
          </w:tcPr>
          <w:p w14:paraId="6425A78F" w14:textId="77777777" w:rsidR="00725E29" w:rsidRDefault="00725E29" w:rsidP="00EF6193">
            <w:pPr>
              <w:pStyle w:val="FNIDNormalItalics"/>
              <w:spacing w:before="0" w:after="0" w:line="240" w:lineRule="auto"/>
              <w:ind w:left="0"/>
              <w:rPr>
                <w:rStyle w:val="Templatetext"/>
              </w:rPr>
            </w:pPr>
            <w:r>
              <w:rPr>
                <w:rStyle w:val="Templatetext"/>
              </w:rPr>
              <w:t>Brief summary of the topic</w:t>
            </w:r>
          </w:p>
          <w:p w14:paraId="1399F93C" w14:textId="77777777" w:rsidR="00725E29" w:rsidRPr="009078C3" w:rsidRDefault="00725E29" w:rsidP="00EF6193">
            <w:pPr>
              <w:pStyle w:val="FNIDNormalItalics"/>
              <w:spacing w:before="0" w:after="0" w:line="240" w:lineRule="auto"/>
              <w:ind w:left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536" w:type="dxa"/>
          </w:tcPr>
          <w:p w14:paraId="14FB35F0" w14:textId="77777777" w:rsidR="00725E29" w:rsidRDefault="00725E29" w:rsidP="00EF6193">
            <w:pPr>
              <w:pStyle w:val="FNIDNormalItalics"/>
              <w:spacing w:before="0" w:after="0" w:line="240" w:lineRule="auto"/>
              <w:ind w:left="0"/>
              <w:rPr>
                <w:rStyle w:val="Templatetext"/>
              </w:rPr>
            </w:pPr>
            <w:r>
              <w:rPr>
                <w:rStyle w:val="Templatetext"/>
              </w:rPr>
              <w:t>Summarize information shared and discussed between parties</w:t>
            </w:r>
          </w:p>
          <w:p w14:paraId="0450E214" w14:textId="77777777" w:rsidR="00725E29" w:rsidRPr="009078C3" w:rsidRDefault="00725E29" w:rsidP="00EF6193">
            <w:pPr>
              <w:pStyle w:val="FNIDNormalItalics"/>
              <w:spacing w:before="0" w:after="0" w:line="240" w:lineRule="auto"/>
              <w:ind w:left="0"/>
              <w:rPr>
                <w:rFonts w:asciiTheme="minorHAnsi" w:hAnsiTheme="minorHAnsi"/>
                <w:i/>
                <w:color w:val="FF0000"/>
                <w:sz w:val="20"/>
                <w:szCs w:val="20"/>
              </w:rPr>
            </w:pPr>
          </w:p>
        </w:tc>
        <w:tc>
          <w:tcPr>
            <w:tcW w:w="3828" w:type="dxa"/>
          </w:tcPr>
          <w:p w14:paraId="2DFDBAFC" w14:textId="783F1EA8" w:rsidR="00725E29" w:rsidRPr="009078C3" w:rsidRDefault="00725E29" w:rsidP="00EF6193">
            <w:pPr>
              <w:pStyle w:val="FNIDNormalItalics"/>
              <w:spacing w:before="0" w:after="0" w:line="240" w:lineRule="auto"/>
              <w:ind w:left="0"/>
              <w:rPr>
                <w:rFonts w:asciiTheme="minorHAnsi" w:hAnsiTheme="minorHAnsi"/>
                <w:i/>
                <w:color w:val="FF0000"/>
                <w:sz w:val="20"/>
                <w:szCs w:val="20"/>
              </w:rPr>
            </w:pPr>
            <w:r>
              <w:rPr>
                <w:rStyle w:val="Templatetext"/>
              </w:rPr>
              <w:t>Document recommendations related to the topic including identifying those which are consensus or where either party wishes to present separate recommendations for con</w:t>
            </w:r>
            <w:r w:rsidR="00097D64">
              <w:rPr>
                <w:rStyle w:val="Templatetext"/>
              </w:rPr>
              <w:t>sideration.</w:t>
            </w:r>
          </w:p>
        </w:tc>
      </w:tr>
    </w:tbl>
    <w:p w14:paraId="32D48BF8" w14:textId="77777777" w:rsidR="00CF16EC" w:rsidRPr="00A154D0" w:rsidRDefault="00CF16EC" w:rsidP="00D93FF0">
      <w:pPr>
        <w:pStyle w:val="Enclosures"/>
        <w:spacing w:before="0"/>
        <w:ind w:left="0" w:firstLine="0"/>
        <w:rPr>
          <w:rFonts w:asciiTheme="minorHAnsi" w:hAnsiTheme="minorHAnsi"/>
          <w:szCs w:val="24"/>
        </w:rPr>
      </w:pPr>
    </w:p>
    <w:tbl>
      <w:tblPr>
        <w:tblW w:w="0" w:type="auto"/>
        <w:tblBorders>
          <w:top w:val="dotted" w:sz="4" w:space="0" w:color="595959"/>
          <w:left w:val="dotted" w:sz="4" w:space="0" w:color="595959"/>
          <w:bottom w:val="dotted" w:sz="4" w:space="0" w:color="595959"/>
          <w:right w:val="dotted" w:sz="4" w:space="0" w:color="595959"/>
          <w:insideH w:val="dotted" w:sz="4" w:space="0" w:color="595959"/>
          <w:insideV w:val="dotted" w:sz="4" w:space="0" w:color="595959"/>
        </w:tblBorders>
        <w:tblLook w:val="00A0" w:firstRow="1" w:lastRow="0" w:firstColumn="1" w:lastColumn="0" w:noHBand="0" w:noVBand="0"/>
      </w:tblPr>
      <w:tblGrid>
        <w:gridCol w:w="850"/>
        <w:gridCol w:w="2311"/>
        <w:gridCol w:w="2082"/>
        <w:gridCol w:w="4107"/>
      </w:tblGrid>
      <w:tr w:rsidR="00C62DA2" w:rsidRPr="00A154D0" w14:paraId="41706416" w14:textId="77777777" w:rsidTr="00A372C8">
        <w:tc>
          <w:tcPr>
            <w:tcW w:w="850" w:type="dxa"/>
            <w:shd w:val="clear" w:color="auto" w:fill="D9D9D9" w:themeFill="background1" w:themeFillShade="D9"/>
            <w:vAlign w:val="center"/>
          </w:tcPr>
          <w:p w14:paraId="1F0A6B42" w14:textId="77777777" w:rsidR="00C62DA2" w:rsidRPr="00A154D0" w:rsidRDefault="00C62DA2" w:rsidP="00A154D0">
            <w:pPr>
              <w:spacing w:before="60" w:after="60"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154D0">
              <w:rPr>
                <w:rFonts w:cs="Times New Roman"/>
                <w:b/>
                <w:sz w:val="20"/>
                <w:szCs w:val="20"/>
              </w:rPr>
              <w:t>Version</w:t>
            </w:r>
          </w:p>
        </w:tc>
        <w:tc>
          <w:tcPr>
            <w:tcW w:w="2377" w:type="dxa"/>
            <w:shd w:val="clear" w:color="auto" w:fill="D9D9D9" w:themeFill="background1" w:themeFillShade="D9"/>
            <w:vAlign w:val="center"/>
          </w:tcPr>
          <w:p w14:paraId="6DC1855C" w14:textId="77777777" w:rsidR="00C62DA2" w:rsidRPr="00A154D0" w:rsidRDefault="00C62DA2" w:rsidP="00A154D0">
            <w:pPr>
              <w:spacing w:before="60" w:after="60"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154D0">
              <w:rPr>
                <w:rFonts w:cs="Times New Roman"/>
                <w:b/>
                <w:sz w:val="20"/>
                <w:szCs w:val="20"/>
              </w:rPr>
              <w:t>Date</w:t>
            </w:r>
          </w:p>
        </w:tc>
        <w:tc>
          <w:tcPr>
            <w:tcW w:w="2126" w:type="dxa"/>
            <w:shd w:val="clear" w:color="auto" w:fill="D9D9D9" w:themeFill="background1" w:themeFillShade="D9"/>
            <w:vAlign w:val="center"/>
          </w:tcPr>
          <w:p w14:paraId="34261814" w14:textId="77777777" w:rsidR="00C62DA2" w:rsidRPr="00A154D0" w:rsidRDefault="00C62DA2" w:rsidP="00A154D0">
            <w:pPr>
              <w:spacing w:before="60" w:after="60"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154D0">
              <w:rPr>
                <w:rFonts w:cs="Times New Roman"/>
                <w:b/>
                <w:sz w:val="20"/>
                <w:szCs w:val="20"/>
              </w:rPr>
              <w:t>Prepared By</w:t>
            </w:r>
          </w:p>
        </w:tc>
        <w:tc>
          <w:tcPr>
            <w:tcW w:w="4223" w:type="dxa"/>
            <w:shd w:val="clear" w:color="auto" w:fill="D9D9D9" w:themeFill="background1" w:themeFillShade="D9"/>
            <w:vAlign w:val="center"/>
          </w:tcPr>
          <w:p w14:paraId="34768245" w14:textId="77777777" w:rsidR="00C62DA2" w:rsidRPr="00A154D0" w:rsidRDefault="00C62DA2" w:rsidP="00A154D0">
            <w:pPr>
              <w:spacing w:before="60" w:after="60" w:line="240" w:lineRule="auto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A154D0">
              <w:rPr>
                <w:rFonts w:cs="Times New Roman"/>
                <w:b/>
                <w:sz w:val="20"/>
                <w:szCs w:val="20"/>
              </w:rPr>
              <w:t>Description</w:t>
            </w:r>
          </w:p>
        </w:tc>
      </w:tr>
      <w:tr w:rsidR="00633EB8" w:rsidRPr="00A154D0" w14:paraId="5647854C" w14:textId="77777777" w:rsidTr="00A372C8">
        <w:trPr>
          <w:trHeight w:val="405"/>
        </w:trPr>
        <w:tc>
          <w:tcPr>
            <w:tcW w:w="850" w:type="dxa"/>
            <w:vAlign w:val="center"/>
          </w:tcPr>
          <w:p w14:paraId="0FBC83BA" w14:textId="77777777" w:rsidR="00633EB8" w:rsidRPr="00A154D0" w:rsidRDefault="00633EB8" w:rsidP="00A154D0">
            <w:pPr>
              <w:spacing w:before="60" w:after="6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154D0">
              <w:rPr>
                <w:rFonts w:cs="Times New Roman"/>
                <w:sz w:val="20"/>
                <w:szCs w:val="20"/>
              </w:rPr>
              <w:t>1.0</w:t>
            </w:r>
          </w:p>
        </w:tc>
        <w:tc>
          <w:tcPr>
            <w:tcW w:w="2377" w:type="dxa"/>
          </w:tcPr>
          <w:p w14:paraId="4E1620FB" w14:textId="77777777" w:rsidR="00633EB8" w:rsidRPr="00AA3431" w:rsidRDefault="00000000" w:rsidP="00725E29">
            <w:pPr>
              <w:rPr>
                <w:rFonts w:cs="Times New Roman"/>
                <w:sz w:val="20"/>
                <w:szCs w:val="20"/>
              </w:rPr>
            </w:pPr>
            <w:sdt>
              <w:sdtPr>
                <w:rPr>
                  <w:rStyle w:val="Templatetext"/>
                </w:rPr>
                <w:id w:val="2490456"/>
                <w:placeholder>
                  <w:docPart w:val="C1BEA51A7B494DF9A87C58A5BC1EC18B"/>
                </w:placeholder>
                <w:showingPlcHdr/>
                <w:date>
                  <w:dateFormat w:val="MMMM d, yyyy"/>
                  <w:lid w:val="en-CA"/>
                  <w:storeMappedDataAs w:val="dateTime"/>
                  <w:calendar w:val="gregorian"/>
                </w:date>
              </w:sdtPr>
              <w:sdtEndPr>
                <w:rPr>
                  <w:rStyle w:val="DefaultParagraphFont"/>
                  <w:rFonts w:cs="Times New Roman"/>
                  <w:color w:val="FF0000"/>
                  <w:sz w:val="22"/>
                  <w:szCs w:val="20"/>
                </w:rPr>
              </w:sdtEndPr>
              <w:sdtContent>
                <w:r w:rsidR="00725E29" w:rsidRPr="00874F9B">
                  <w:rPr>
                    <w:rStyle w:val="PlaceholderText"/>
                    <w:i/>
                    <w:color w:val="auto"/>
                    <w:sz w:val="20"/>
                    <w:szCs w:val="20"/>
                  </w:rPr>
                  <w:t>Click here to enter a date.</w:t>
                </w:r>
              </w:sdtContent>
            </w:sdt>
          </w:p>
        </w:tc>
        <w:tc>
          <w:tcPr>
            <w:tcW w:w="2126" w:type="dxa"/>
            <w:vAlign w:val="center"/>
          </w:tcPr>
          <w:p w14:paraId="41FC0FAE" w14:textId="77777777" w:rsidR="00633EB8" w:rsidRPr="00720092" w:rsidRDefault="00633EB8" w:rsidP="00720092">
            <w:pPr>
              <w:pStyle w:val="FNIDNormalItalics"/>
              <w:spacing w:before="0" w:after="0" w:line="240" w:lineRule="auto"/>
              <w:ind w:left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3" w:type="dxa"/>
            <w:vAlign w:val="center"/>
          </w:tcPr>
          <w:p w14:paraId="7DF25F86" w14:textId="77777777" w:rsidR="00720092" w:rsidRPr="00720092" w:rsidRDefault="00720092" w:rsidP="00720092">
            <w:pPr>
              <w:pStyle w:val="FNIDNormalItalics"/>
              <w:spacing w:before="0" w:after="0" w:line="240" w:lineRule="auto"/>
              <w:ind w:left="0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33EB8" w:rsidRPr="00A154D0" w14:paraId="52598FCD" w14:textId="77777777" w:rsidTr="00A372C8">
        <w:trPr>
          <w:trHeight w:val="285"/>
        </w:trPr>
        <w:tc>
          <w:tcPr>
            <w:tcW w:w="850" w:type="dxa"/>
            <w:vAlign w:val="center"/>
          </w:tcPr>
          <w:p w14:paraId="10D1AAED" w14:textId="77777777" w:rsidR="00633EB8" w:rsidRPr="00A154D0" w:rsidRDefault="00633EB8" w:rsidP="00A154D0">
            <w:pPr>
              <w:spacing w:before="60" w:after="60" w:line="240" w:lineRule="auto"/>
              <w:jc w:val="center"/>
              <w:rPr>
                <w:rFonts w:cs="Times New Roman"/>
                <w:sz w:val="20"/>
                <w:szCs w:val="20"/>
              </w:rPr>
            </w:pPr>
            <w:r w:rsidRPr="00A154D0">
              <w:rPr>
                <w:rFonts w:cs="Times New Roman"/>
                <w:sz w:val="20"/>
                <w:szCs w:val="20"/>
              </w:rPr>
              <w:t>1.1</w:t>
            </w:r>
          </w:p>
        </w:tc>
        <w:tc>
          <w:tcPr>
            <w:tcW w:w="2377" w:type="dxa"/>
          </w:tcPr>
          <w:p w14:paraId="5696F24E" w14:textId="77777777" w:rsidR="00633EB8" w:rsidRPr="00AA3431" w:rsidRDefault="00000000" w:rsidP="009B1A35">
            <w:pPr>
              <w:rPr>
                <w:rFonts w:cs="Times New Roman"/>
                <w:sz w:val="20"/>
                <w:szCs w:val="20"/>
              </w:rPr>
            </w:pPr>
            <w:sdt>
              <w:sdtPr>
                <w:rPr>
                  <w:rStyle w:val="Templatetext"/>
                </w:rPr>
                <w:id w:val="2490477"/>
                <w:placeholder>
                  <w:docPart w:val="D700D13823BE446F9F800933E87B04E6"/>
                </w:placeholder>
                <w:showingPlcHdr/>
                <w:date>
                  <w:dateFormat w:val="MMMM d, yyyy"/>
                  <w:lid w:val="en-CA"/>
                  <w:storeMappedDataAs w:val="dateTime"/>
                  <w:calendar w:val="gregorian"/>
                </w:date>
              </w:sdtPr>
              <w:sdtEndPr>
                <w:rPr>
                  <w:rStyle w:val="DefaultParagraphFont"/>
                  <w:rFonts w:cs="Times New Roman"/>
                  <w:color w:val="FF0000"/>
                  <w:sz w:val="22"/>
                  <w:szCs w:val="20"/>
                </w:rPr>
              </w:sdtEndPr>
              <w:sdtContent>
                <w:r w:rsidR="00725E29" w:rsidRPr="00874F9B">
                  <w:rPr>
                    <w:rStyle w:val="PlaceholderText"/>
                    <w:i/>
                    <w:color w:val="auto"/>
                    <w:sz w:val="20"/>
                    <w:szCs w:val="20"/>
                  </w:rPr>
                  <w:t>Click here to enter a date.</w:t>
                </w:r>
              </w:sdtContent>
            </w:sdt>
          </w:p>
        </w:tc>
        <w:tc>
          <w:tcPr>
            <w:tcW w:w="2126" w:type="dxa"/>
            <w:vAlign w:val="center"/>
          </w:tcPr>
          <w:p w14:paraId="77DA7A9E" w14:textId="77777777" w:rsidR="00633EB8" w:rsidRPr="00720092" w:rsidRDefault="00633EB8" w:rsidP="00720092">
            <w:pPr>
              <w:pStyle w:val="FNIDNormalItalics"/>
              <w:spacing w:before="0" w:after="0" w:line="240" w:lineRule="auto"/>
              <w:ind w:left="0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4223" w:type="dxa"/>
            <w:vAlign w:val="center"/>
          </w:tcPr>
          <w:p w14:paraId="139EE8E7" w14:textId="77777777" w:rsidR="00720092" w:rsidRPr="00720092" w:rsidRDefault="00720092" w:rsidP="00720092">
            <w:pPr>
              <w:pStyle w:val="FNIDNormalItalics"/>
              <w:spacing w:before="0" w:after="0" w:line="240" w:lineRule="auto"/>
              <w:ind w:left="0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50EE99EB" w14:textId="77777777" w:rsidR="00C62DA2" w:rsidRPr="00A154D0" w:rsidRDefault="00C62DA2" w:rsidP="00D93FF0">
      <w:pPr>
        <w:pStyle w:val="Enclosures"/>
        <w:spacing w:before="0"/>
        <w:ind w:left="0" w:firstLine="0"/>
        <w:rPr>
          <w:rFonts w:asciiTheme="minorHAnsi" w:hAnsiTheme="minorHAnsi"/>
          <w:szCs w:val="24"/>
        </w:rPr>
      </w:pPr>
    </w:p>
    <w:sectPr w:rsidR="00C62DA2" w:rsidRPr="00A154D0" w:rsidSect="00D93FF0">
      <w:headerReference w:type="default" r:id="rId12"/>
      <w:footerReference w:type="even" r:id="rId13"/>
      <w:footerReference w:type="default" r:id="rId14"/>
      <w:footnotePr>
        <w:numFmt w:val="chicago"/>
      </w:footnotePr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341FF" w14:textId="77777777" w:rsidR="00EB457A" w:rsidRDefault="00EB457A" w:rsidP="00F76D2B">
      <w:pPr>
        <w:spacing w:after="0" w:line="240" w:lineRule="auto"/>
      </w:pPr>
      <w:r>
        <w:separator/>
      </w:r>
    </w:p>
  </w:endnote>
  <w:endnote w:type="continuationSeparator" w:id="0">
    <w:p w14:paraId="59CA1F7B" w14:textId="77777777" w:rsidR="00EB457A" w:rsidRDefault="00EB457A" w:rsidP="00F76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8A2AE" w14:textId="77777777" w:rsidR="00576182" w:rsidRDefault="00576182" w:rsidP="009B5D3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7B8D15A" w14:textId="360843D5" w:rsidR="00576182" w:rsidRDefault="00000000" w:rsidP="00503781">
    <w:pPr>
      <w:pStyle w:val="Footer"/>
      <w:ind w:right="360"/>
    </w:pPr>
    <w:sdt>
      <w:sdtPr>
        <w:id w:val="969400743"/>
        <w:placeholder>
          <w:docPart w:val="0DD07CB7F86B7543B2C258C1360BBBCF"/>
        </w:placeholder>
        <w:temporary/>
        <w:showingPlcHdr/>
      </w:sdtPr>
      <w:sdtContent>
        <w:r w:rsidR="00576182">
          <w:t>[Type text]</w:t>
        </w:r>
      </w:sdtContent>
    </w:sdt>
    <w:r w:rsidR="00576182">
      <w:ptab w:relativeTo="margin" w:alignment="center" w:leader="none"/>
    </w:r>
    <w:sdt>
      <w:sdtPr>
        <w:id w:val="969400748"/>
        <w:placeholder>
          <w:docPart w:val="4F2B65E793C79741AE14F6DE7A53510C"/>
        </w:placeholder>
        <w:temporary/>
        <w:showingPlcHdr/>
      </w:sdtPr>
      <w:sdtContent>
        <w:r w:rsidR="00576182">
          <w:t>[Type text]</w:t>
        </w:r>
      </w:sdtContent>
    </w:sdt>
    <w:r w:rsidR="00576182">
      <w:ptab w:relativeTo="margin" w:alignment="right" w:leader="none"/>
    </w:r>
    <w:sdt>
      <w:sdtPr>
        <w:id w:val="969400753"/>
        <w:placeholder>
          <w:docPart w:val="BE3032514C58184C843A887B07048908"/>
        </w:placeholder>
        <w:temporary/>
        <w:showingPlcHdr/>
      </w:sdtPr>
      <w:sdtContent>
        <w:r w:rsidR="00576182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5A781" w14:textId="77777777" w:rsidR="00576182" w:rsidRDefault="00576182" w:rsidP="009B5D3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F70CF">
      <w:rPr>
        <w:rStyle w:val="PageNumber"/>
        <w:noProof/>
      </w:rPr>
      <w:t>3</w:t>
    </w:r>
    <w:r>
      <w:rPr>
        <w:rStyle w:val="PageNumber"/>
      </w:rPr>
      <w:fldChar w:fldCharType="end"/>
    </w:r>
  </w:p>
  <w:p w14:paraId="6A9E15F2" w14:textId="00493FB7" w:rsidR="00576182" w:rsidRDefault="00576182" w:rsidP="0050378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B7885F" w14:textId="77777777" w:rsidR="00EB457A" w:rsidRDefault="00EB457A" w:rsidP="00F76D2B">
      <w:pPr>
        <w:spacing w:after="0" w:line="240" w:lineRule="auto"/>
      </w:pPr>
      <w:r>
        <w:separator/>
      </w:r>
    </w:p>
  </w:footnote>
  <w:footnote w:type="continuationSeparator" w:id="0">
    <w:p w14:paraId="32C2BF5C" w14:textId="77777777" w:rsidR="00EB457A" w:rsidRDefault="00EB457A" w:rsidP="00F76D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8788" w:type="dxa"/>
      <w:tblInd w:w="39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4361"/>
      <w:gridCol w:w="4427"/>
    </w:tblGrid>
    <w:tr w:rsidR="00576182" w14:paraId="5C229F52" w14:textId="77777777" w:rsidTr="00A372C8">
      <w:trPr>
        <w:trHeight w:val="560"/>
      </w:trPr>
      <w:tc>
        <w:tcPr>
          <w:tcW w:w="4361" w:type="dxa"/>
        </w:tcPr>
        <w:tbl>
          <w:tblPr>
            <w:tblStyle w:val="TableGrid"/>
            <w:tblW w:w="1843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ayout w:type="fixed"/>
            <w:tblLook w:val="04A0" w:firstRow="1" w:lastRow="0" w:firstColumn="1" w:lastColumn="0" w:noHBand="0" w:noVBand="1"/>
          </w:tblPr>
          <w:tblGrid>
            <w:gridCol w:w="1578"/>
            <w:gridCol w:w="265"/>
          </w:tblGrid>
          <w:tr w:rsidR="00576182" w14:paraId="7B7EA954" w14:textId="77777777" w:rsidTr="00A372C8">
            <w:tc>
              <w:tcPr>
                <w:tcW w:w="1578" w:type="dxa"/>
              </w:tcPr>
              <w:p w14:paraId="174B8F3E" w14:textId="20D9BC73" w:rsidR="00576182" w:rsidRDefault="00576182" w:rsidP="00EF6193">
                <w:pPr>
                  <w:pStyle w:val="Header"/>
                  <w:rPr>
                    <w:b/>
                  </w:rPr>
                </w:pPr>
              </w:p>
            </w:tc>
            <w:tc>
              <w:tcPr>
                <w:tcW w:w="265" w:type="dxa"/>
              </w:tcPr>
              <w:p w14:paraId="48C2FD5D" w14:textId="77777777" w:rsidR="00576182" w:rsidRDefault="00576182" w:rsidP="00EF6193">
                <w:pPr>
                  <w:pStyle w:val="Header"/>
                  <w:jc w:val="center"/>
                  <w:rPr>
                    <w:b/>
                  </w:rPr>
                </w:pPr>
              </w:p>
            </w:tc>
          </w:tr>
        </w:tbl>
        <w:p w14:paraId="453305D5" w14:textId="77777777" w:rsidR="00576182" w:rsidRPr="008358A4" w:rsidRDefault="00576182" w:rsidP="00EF6193">
          <w:pPr>
            <w:pStyle w:val="Header"/>
            <w:jc w:val="center"/>
          </w:pPr>
        </w:p>
      </w:tc>
      <w:tc>
        <w:tcPr>
          <w:tcW w:w="4427" w:type="dxa"/>
        </w:tcPr>
        <w:p w14:paraId="5173A235" w14:textId="69419A08" w:rsidR="00576182" w:rsidRPr="008358A4" w:rsidRDefault="00576182" w:rsidP="00EF6193">
          <w:pPr>
            <w:jc w:val="right"/>
          </w:pPr>
          <w:r>
            <w:rPr>
              <w:noProof/>
              <w:lang w:val="en-US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14BF2509" wp14:editId="74D8EC48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121920</wp:posOffset>
                    </wp:positionV>
                    <wp:extent cx="1955800" cy="342900"/>
                    <wp:effectExtent l="0" t="0" r="0" b="12700"/>
                    <wp:wrapNone/>
                    <wp:docPr id="4" name="Text Box 4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1955800" cy="342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ffectLst/>
                            <a:extLst>
                              <a:ext uri="{C572A759-6A51-4108-AA02-DFA0A04FC94B}">
  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  </a:ext>
                            </a:extLst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32F0730" w14:textId="258F03B6" w:rsidR="00576182" w:rsidRPr="005B6713" w:rsidRDefault="00576182">
                                <w:pPr>
                                  <w:rPr>
                                    <w:rFonts w:ascii="Copperplate Gothic Bold" w:hAnsi="Copperplate Gothic Bold"/>
                                    <w:sz w:val="16"/>
                                    <w:szCs w:val="16"/>
                                  </w:rPr>
                                </w:pPr>
                                <w:r w:rsidRPr="005B6713">
                                  <w:rPr>
                                    <w:rFonts w:ascii="Copperplate Gothic Bold" w:hAnsi="Copperplate Gothic Bold"/>
                                    <w:sz w:val="16"/>
                                    <w:szCs w:val="16"/>
                                  </w:rPr>
                                  <w:t>Gitanyow Hereditary Chiefs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14BF2509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4" o:spid="_x0000_s1026" type="#_x0000_t202" style="position:absolute;left:0;text-align:left;margin-left:48.35pt;margin-top:9.6pt;width:154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" filled="f" stroked="f">
                    <v:textbox>
                      <w:txbxContent>
                        <w:p w14:paraId="432F0730" w14:textId="258F03B6" w:rsidR="00576182" w:rsidRPr="005B6713" w:rsidRDefault="00576182">
                          <w:pPr>
                            <w:rPr>
                              <w:rFonts w:ascii="Copperplate Gothic Bold" w:hAnsi="Copperplate Gothic Bold"/>
                              <w:sz w:val="16"/>
                              <w:szCs w:val="16"/>
                            </w:rPr>
                          </w:pPr>
                          <w:r w:rsidRPr="005B6713">
                            <w:rPr>
                              <w:rFonts w:ascii="Copperplate Gothic Bold" w:hAnsi="Copperplate Gothic Bold"/>
                              <w:sz w:val="16"/>
                              <w:szCs w:val="16"/>
                            </w:rPr>
                            <w:t>Gitanyow Hereditary Chiefs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noProof/>
              <w:lang w:val="en-US"/>
            </w:rPr>
            <w:drawing>
              <wp:inline distT="0" distB="0" distL="0" distR="0" wp14:anchorId="284F244B" wp14:editId="08D39CF6">
                <wp:extent cx="2643717" cy="482600"/>
                <wp:effectExtent l="0" t="0" r="0" b="0"/>
                <wp:docPr id="2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HC letter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50674" cy="48387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576182" w:rsidRPr="00D27922" w14:paraId="3AA50B23" w14:textId="77777777" w:rsidTr="00A372C8">
      <w:trPr>
        <w:trHeight w:val="275"/>
      </w:trPr>
      <w:tc>
        <w:tcPr>
          <w:tcW w:w="8788" w:type="dxa"/>
          <w:gridSpan w:val="2"/>
        </w:tcPr>
        <w:p w14:paraId="37470559" w14:textId="34EC0164" w:rsidR="00576182" w:rsidRPr="0000728E" w:rsidRDefault="00576182" w:rsidP="007C696B">
          <w:pPr>
            <w:pStyle w:val="Header"/>
            <w:rPr>
              <w:rFonts w:ascii="Times New Roman" w:hAnsi="Times New Roman" w:cs="Times New Roman"/>
              <w:b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sz w:val="24"/>
              <w:szCs w:val="24"/>
            </w:rPr>
            <w:t>Early</w:t>
          </w:r>
          <w:r w:rsidRPr="0000728E">
            <w:rPr>
              <w:rFonts w:ascii="Times New Roman" w:hAnsi="Times New Roman" w:cs="Times New Roman"/>
              <w:b/>
              <w:sz w:val="24"/>
              <w:szCs w:val="24"/>
            </w:rPr>
            <w:t xml:space="preserve"> Engagement Record</w:t>
          </w:r>
        </w:p>
      </w:tc>
    </w:tr>
  </w:tbl>
  <w:p w14:paraId="68A91574" w14:textId="77777777" w:rsidR="00576182" w:rsidRDefault="00576182" w:rsidP="00A372C8">
    <w:pPr>
      <w:pStyle w:val="Header"/>
      <w:ind w:left="-14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D06C1"/>
    <w:multiLevelType w:val="hybridMultilevel"/>
    <w:tmpl w:val="717AB00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F83ED9"/>
    <w:multiLevelType w:val="hybridMultilevel"/>
    <w:tmpl w:val="210ACF42"/>
    <w:lvl w:ilvl="0" w:tplc="1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791672"/>
    <w:multiLevelType w:val="hybridMultilevel"/>
    <w:tmpl w:val="9E3A90C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D830F3"/>
    <w:multiLevelType w:val="hybridMultilevel"/>
    <w:tmpl w:val="36E8AA36"/>
    <w:lvl w:ilvl="0" w:tplc="8A6488BA">
      <w:start w:val="1"/>
      <w:numFmt w:val="bullet"/>
      <w:lvlText w:val=""/>
      <w:lvlJc w:val="left"/>
      <w:pPr>
        <w:ind w:left="2625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2985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705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425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145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865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585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305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8025" w:hanging="360"/>
      </w:pPr>
      <w:rPr>
        <w:rFonts w:ascii="Wingdings" w:hAnsi="Wingdings" w:hint="default"/>
      </w:rPr>
    </w:lvl>
  </w:abstractNum>
  <w:abstractNum w:abstractNumId="4" w15:restartNumberingAfterBreak="0">
    <w:nsid w:val="1BBB1D66"/>
    <w:multiLevelType w:val="hybridMultilevel"/>
    <w:tmpl w:val="AFDCF6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28283E"/>
    <w:multiLevelType w:val="hybridMultilevel"/>
    <w:tmpl w:val="A90237FE"/>
    <w:lvl w:ilvl="0" w:tplc="8CF886F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C46594"/>
    <w:multiLevelType w:val="hybridMultilevel"/>
    <w:tmpl w:val="C978A310"/>
    <w:lvl w:ilvl="0" w:tplc="8A6488BA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  <w:sz w:val="20"/>
      </w:rPr>
    </w:lvl>
    <w:lvl w:ilvl="1" w:tplc="1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33F61934"/>
    <w:multiLevelType w:val="hybridMultilevel"/>
    <w:tmpl w:val="AFE43556"/>
    <w:lvl w:ilvl="0" w:tplc="DA4632A8">
      <w:start w:val="1"/>
      <w:numFmt w:val="lowerLetter"/>
      <w:lvlText w:val="%1)"/>
      <w:lvlJc w:val="left"/>
      <w:pPr>
        <w:ind w:left="984" w:hanging="360"/>
      </w:pPr>
      <w:rPr>
        <w:b w:val="0"/>
        <w:strike w:val="0"/>
      </w:rPr>
    </w:lvl>
    <w:lvl w:ilvl="1" w:tplc="A8124D32">
      <w:start w:val="1"/>
      <w:numFmt w:val="lowerRoman"/>
      <w:lvlText w:val="%2."/>
      <w:lvlJc w:val="right"/>
      <w:pPr>
        <w:ind w:left="1704" w:hanging="360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2" w:tplc="1009001B" w:tentative="1">
      <w:start w:val="1"/>
      <w:numFmt w:val="lowerRoman"/>
      <w:lvlText w:val="%3."/>
      <w:lvlJc w:val="right"/>
      <w:pPr>
        <w:ind w:left="2424" w:hanging="180"/>
      </w:pPr>
    </w:lvl>
    <w:lvl w:ilvl="3" w:tplc="1009000F" w:tentative="1">
      <w:start w:val="1"/>
      <w:numFmt w:val="decimal"/>
      <w:lvlText w:val="%4."/>
      <w:lvlJc w:val="left"/>
      <w:pPr>
        <w:ind w:left="3144" w:hanging="360"/>
      </w:pPr>
    </w:lvl>
    <w:lvl w:ilvl="4" w:tplc="10090019" w:tentative="1">
      <w:start w:val="1"/>
      <w:numFmt w:val="lowerLetter"/>
      <w:lvlText w:val="%5."/>
      <w:lvlJc w:val="left"/>
      <w:pPr>
        <w:ind w:left="3864" w:hanging="360"/>
      </w:pPr>
    </w:lvl>
    <w:lvl w:ilvl="5" w:tplc="1009001B" w:tentative="1">
      <w:start w:val="1"/>
      <w:numFmt w:val="lowerRoman"/>
      <w:lvlText w:val="%6."/>
      <w:lvlJc w:val="right"/>
      <w:pPr>
        <w:ind w:left="4584" w:hanging="180"/>
      </w:pPr>
    </w:lvl>
    <w:lvl w:ilvl="6" w:tplc="1009000F" w:tentative="1">
      <w:start w:val="1"/>
      <w:numFmt w:val="decimal"/>
      <w:lvlText w:val="%7."/>
      <w:lvlJc w:val="left"/>
      <w:pPr>
        <w:ind w:left="5304" w:hanging="360"/>
      </w:pPr>
    </w:lvl>
    <w:lvl w:ilvl="7" w:tplc="10090019" w:tentative="1">
      <w:start w:val="1"/>
      <w:numFmt w:val="lowerLetter"/>
      <w:lvlText w:val="%8."/>
      <w:lvlJc w:val="left"/>
      <w:pPr>
        <w:ind w:left="6024" w:hanging="360"/>
      </w:pPr>
    </w:lvl>
    <w:lvl w:ilvl="8" w:tplc="100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8" w15:restartNumberingAfterBreak="0">
    <w:nsid w:val="34B40E60"/>
    <w:multiLevelType w:val="hybridMultilevel"/>
    <w:tmpl w:val="4FA8465C"/>
    <w:lvl w:ilvl="0" w:tplc="ED1838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E7A105E"/>
    <w:multiLevelType w:val="hybridMultilevel"/>
    <w:tmpl w:val="5760912E"/>
    <w:lvl w:ilvl="0" w:tplc="DF10F05C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b w:val="0"/>
        <w:sz w:val="24"/>
        <w:szCs w:val="24"/>
      </w:rPr>
    </w:lvl>
    <w:lvl w:ilvl="1" w:tplc="10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274E36"/>
    <w:multiLevelType w:val="hybridMultilevel"/>
    <w:tmpl w:val="46EC174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B610BA"/>
    <w:multiLevelType w:val="hybridMultilevel"/>
    <w:tmpl w:val="E20C92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015277"/>
    <w:multiLevelType w:val="hybridMultilevel"/>
    <w:tmpl w:val="E910B3AA"/>
    <w:lvl w:ilvl="0" w:tplc="ED1838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0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55F54D76"/>
    <w:multiLevelType w:val="hybridMultilevel"/>
    <w:tmpl w:val="77BA98D0"/>
    <w:lvl w:ilvl="0" w:tplc="4CA482C6">
      <w:start w:val="1"/>
      <w:numFmt w:val="bullet"/>
      <w:pStyle w:val="Normal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2D4D8B"/>
    <w:multiLevelType w:val="hybridMultilevel"/>
    <w:tmpl w:val="06FE9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B8F4BB9"/>
    <w:multiLevelType w:val="hybridMultilevel"/>
    <w:tmpl w:val="5C4E8BE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BDF51AA"/>
    <w:multiLevelType w:val="hybridMultilevel"/>
    <w:tmpl w:val="D4288CA6"/>
    <w:lvl w:ilvl="0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F3379B0"/>
    <w:multiLevelType w:val="hybridMultilevel"/>
    <w:tmpl w:val="B70A8D74"/>
    <w:lvl w:ilvl="0" w:tplc="1898E890">
      <w:start w:val="1"/>
      <w:numFmt w:val="lowerLetter"/>
      <w:lvlText w:val="%1)"/>
      <w:lvlJc w:val="left"/>
      <w:pPr>
        <w:ind w:left="981" w:hanging="360"/>
      </w:pPr>
      <w:rPr>
        <w:b w:val="0"/>
        <w:strike w:val="0"/>
      </w:rPr>
    </w:lvl>
    <w:lvl w:ilvl="1" w:tplc="4086EA72">
      <w:start w:val="1"/>
      <w:numFmt w:val="lowerRoman"/>
      <w:lvlText w:val="%2."/>
      <w:lvlJc w:val="right"/>
      <w:pPr>
        <w:ind w:left="1701" w:hanging="360"/>
      </w:pPr>
      <w:rPr>
        <w:strike w:val="0"/>
      </w:rPr>
    </w:lvl>
    <w:lvl w:ilvl="2" w:tplc="1009001B" w:tentative="1">
      <w:start w:val="1"/>
      <w:numFmt w:val="lowerRoman"/>
      <w:lvlText w:val="%3."/>
      <w:lvlJc w:val="right"/>
      <w:pPr>
        <w:ind w:left="2421" w:hanging="180"/>
      </w:pPr>
    </w:lvl>
    <w:lvl w:ilvl="3" w:tplc="1009000F" w:tentative="1">
      <w:start w:val="1"/>
      <w:numFmt w:val="decimal"/>
      <w:lvlText w:val="%4."/>
      <w:lvlJc w:val="left"/>
      <w:pPr>
        <w:ind w:left="3141" w:hanging="360"/>
      </w:pPr>
    </w:lvl>
    <w:lvl w:ilvl="4" w:tplc="10090019" w:tentative="1">
      <w:start w:val="1"/>
      <w:numFmt w:val="lowerLetter"/>
      <w:lvlText w:val="%5."/>
      <w:lvlJc w:val="left"/>
      <w:pPr>
        <w:ind w:left="3861" w:hanging="360"/>
      </w:pPr>
    </w:lvl>
    <w:lvl w:ilvl="5" w:tplc="1009001B" w:tentative="1">
      <w:start w:val="1"/>
      <w:numFmt w:val="lowerRoman"/>
      <w:lvlText w:val="%6."/>
      <w:lvlJc w:val="right"/>
      <w:pPr>
        <w:ind w:left="4581" w:hanging="180"/>
      </w:pPr>
    </w:lvl>
    <w:lvl w:ilvl="6" w:tplc="1009000F" w:tentative="1">
      <w:start w:val="1"/>
      <w:numFmt w:val="decimal"/>
      <w:lvlText w:val="%7."/>
      <w:lvlJc w:val="left"/>
      <w:pPr>
        <w:ind w:left="5301" w:hanging="360"/>
      </w:pPr>
    </w:lvl>
    <w:lvl w:ilvl="7" w:tplc="10090019" w:tentative="1">
      <w:start w:val="1"/>
      <w:numFmt w:val="lowerLetter"/>
      <w:lvlText w:val="%8."/>
      <w:lvlJc w:val="left"/>
      <w:pPr>
        <w:ind w:left="6021" w:hanging="360"/>
      </w:pPr>
    </w:lvl>
    <w:lvl w:ilvl="8" w:tplc="1009001B" w:tentative="1">
      <w:start w:val="1"/>
      <w:numFmt w:val="lowerRoman"/>
      <w:lvlText w:val="%9."/>
      <w:lvlJc w:val="right"/>
      <w:pPr>
        <w:ind w:left="6741" w:hanging="180"/>
      </w:pPr>
    </w:lvl>
  </w:abstractNum>
  <w:abstractNum w:abstractNumId="18" w15:restartNumberingAfterBreak="0">
    <w:nsid w:val="64D45DE8"/>
    <w:multiLevelType w:val="hybridMultilevel"/>
    <w:tmpl w:val="B64E4C96"/>
    <w:lvl w:ilvl="0" w:tplc="8A6488BA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  <w:sz w:val="20"/>
      </w:rPr>
    </w:lvl>
    <w:lvl w:ilvl="1" w:tplc="1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004551850">
    <w:abstractNumId w:val="9"/>
  </w:num>
  <w:num w:numId="2" w16cid:durableId="1896042556">
    <w:abstractNumId w:val="0"/>
  </w:num>
  <w:num w:numId="3" w16cid:durableId="1054425558">
    <w:abstractNumId w:val="13"/>
  </w:num>
  <w:num w:numId="4" w16cid:durableId="796222162">
    <w:abstractNumId w:val="1"/>
  </w:num>
  <w:num w:numId="5" w16cid:durableId="429400396">
    <w:abstractNumId w:val="13"/>
  </w:num>
  <w:num w:numId="6" w16cid:durableId="1472602146">
    <w:abstractNumId w:val="7"/>
  </w:num>
  <w:num w:numId="7" w16cid:durableId="1964342167">
    <w:abstractNumId w:val="2"/>
  </w:num>
  <w:num w:numId="8" w16cid:durableId="2020767217">
    <w:abstractNumId w:val="17"/>
  </w:num>
  <w:num w:numId="9" w16cid:durableId="243953752">
    <w:abstractNumId w:val="16"/>
  </w:num>
  <w:num w:numId="10" w16cid:durableId="565142306">
    <w:abstractNumId w:val="8"/>
  </w:num>
  <w:num w:numId="11" w16cid:durableId="1179468868">
    <w:abstractNumId w:val="12"/>
  </w:num>
  <w:num w:numId="12" w16cid:durableId="434861225">
    <w:abstractNumId w:val="18"/>
  </w:num>
  <w:num w:numId="13" w16cid:durableId="56518700">
    <w:abstractNumId w:val="6"/>
  </w:num>
  <w:num w:numId="14" w16cid:durableId="1849251322">
    <w:abstractNumId w:val="3"/>
  </w:num>
  <w:num w:numId="15" w16cid:durableId="2117867397">
    <w:abstractNumId w:val="13"/>
  </w:num>
  <w:num w:numId="16" w16cid:durableId="898857177">
    <w:abstractNumId w:val="13"/>
  </w:num>
  <w:num w:numId="17" w16cid:durableId="1803376741">
    <w:abstractNumId w:val="13"/>
  </w:num>
  <w:num w:numId="18" w16cid:durableId="531572917">
    <w:abstractNumId w:val="13"/>
  </w:num>
  <w:num w:numId="19" w16cid:durableId="82537768">
    <w:abstractNumId w:val="13"/>
  </w:num>
  <w:num w:numId="20" w16cid:durableId="974213557">
    <w:abstractNumId w:val="13"/>
  </w:num>
  <w:num w:numId="21" w16cid:durableId="804468851">
    <w:abstractNumId w:val="13"/>
  </w:num>
  <w:num w:numId="22" w16cid:durableId="1649164366">
    <w:abstractNumId w:val="13"/>
  </w:num>
  <w:num w:numId="23" w16cid:durableId="917250754">
    <w:abstractNumId w:val="13"/>
  </w:num>
  <w:num w:numId="24" w16cid:durableId="347146351">
    <w:abstractNumId w:val="13"/>
  </w:num>
  <w:num w:numId="25" w16cid:durableId="898050121">
    <w:abstractNumId w:val="13"/>
  </w:num>
  <w:num w:numId="26" w16cid:durableId="95834623">
    <w:abstractNumId w:val="13"/>
  </w:num>
  <w:num w:numId="27" w16cid:durableId="1268612704">
    <w:abstractNumId w:val="5"/>
  </w:num>
  <w:num w:numId="28" w16cid:durableId="107552124">
    <w:abstractNumId w:val="13"/>
  </w:num>
  <w:num w:numId="29" w16cid:durableId="540753049">
    <w:abstractNumId w:val="13"/>
  </w:num>
  <w:num w:numId="30" w16cid:durableId="2043288217">
    <w:abstractNumId w:val="10"/>
  </w:num>
  <w:num w:numId="31" w16cid:durableId="202324650">
    <w:abstractNumId w:val="15"/>
  </w:num>
  <w:num w:numId="32" w16cid:durableId="1439257943">
    <w:abstractNumId w:val="13"/>
  </w:num>
  <w:num w:numId="33" w16cid:durableId="814299761">
    <w:abstractNumId w:val="13"/>
  </w:num>
  <w:num w:numId="34" w16cid:durableId="2036272900">
    <w:abstractNumId w:val="13"/>
  </w:num>
  <w:num w:numId="35" w16cid:durableId="1720859916">
    <w:abstractNumId w:val="13"/>
  </w:num>
  <w:num w:numId="36" w16cid:durableId="733894543">
    <w:abstractNumId w:val="13"/>
  </w:num>
  <w:num w:numId="37" w16cid:durableId="1489590998">
    <w:abstractNumId w:val="13"/>
  </w:num>
  <w:num w:numId="38" w16cid:durableId="179898713">
    <w:abstractNumId w:val="13"/>
  </w:num>
  <w:num w:numId="39" w16cid:durableId="1362130846">
    <w:abstractNumId w:val="13"/>
  </w:num>
  <w:num w:numId="40" w16cid:durableId="1206523886">
    <w:abstractNumId w:val="13"/>
  </w:num>
  <w:num w:numId="41" w16cid:durableId="827864313">
    <w:abstractNumId w:val="11"/>
  </w:num>
  <w:num w:numId="42" w16cid:durableId="962080482">
    <w:abstractNumId w:val="14"/>
  </w:num>
  <w:num w:numId="43" w16cid:durableId="8405118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displayBackgroundShape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D77"/>
    <w:rsid w:val="00084D4D"/>
    <w:rsid w:val="0009436B"/>
    <w:rsid w:val="00097D64"/>
    <w:rsid w:val="000A0EB5"/>
    <w:rsid w:val="000B6B2D"/>
    <w:rsid w:val="000C0FCC"/>
    <w:rsid w:val="000C420C"/>
    <w:rsid w:val="000C6500"/>
    <w:rsid w:val="000D3374"/>
    <w:rsid w:val="000D567A"/>
    <w:rsid w:val="000F2376"/>
    <w:rsid w:val="0010026F"/>
    <w:rsid w:val="00103716"/>
    <w:rsid w:val="0010584B"/>
    <w:rsid w:val="00111389"/>
    <w:rsid w:val="00145A5B"/>
    <w:rsid w:val="001554CC"/>
    <w:rsid w:val="00166217"/>
    <w:rsid w:val="00176341"/>
    <w:rsid w:val="001B4793"/>
    <w:rsid w:val="001B6B26"/>
    <w:rsid w:val="001C5874"/>
    <w:rsid w:val="00211E63"/>
    <w:rsid w:val="002253B7"/>
    <w:rsid w:val="002633B0"/>
    <w:rsid w:val="00286754"/>
    <w:rsid w:val="00292774"/>
    <w:rsid w:val="00292C92"/>
    <w:rsid w:val="002B69DF"/>
    <w:rsid w:val="002C555D"/>
    <w:rsid w:val="00303FE2"/>
    <w:rsid w:val="00314CA6"/>
    <w:rsid w:val="00317207"/>
    <w:rsid w:val="0031726E"/>
    <w:rsid w:val="00331EE7"/>
    <w:rsid w:val="00341DAA"/>
    <w:rsid w:val="003450BB"/>
    <w:rsid w:val="003A155D"/>
    <w:rsid w:val="003D1C0E"/>
    <w:rsid w:val="003D38DB"/>
    <w:rsid w:val="003D5B10"/>
    <w:rsid w:val="00401D1B"/>
    <w:rsid w:val="00424993"/>
    <w:rsid w:val="00430D1A"/>
    <w:rsid w:val="00431991"/>
    <w:rsid w:val="004345A2"/>
    <w:rsid w:val="0045580C"/>
    <w:rsid w:val="004636EC"/>
    <w:rsid w:val="00477C39"/>
    <w:rsid w:val="00477FEC"/>
    <w:rsid w:val="00497FEB"/>
    <w:rsid w:val="004C0BD3"/>
    <w:rsid w:val="004C25AF"/>
    <w:rsid w:val="004C5DA8"/>
    <w:rsid w:val="004D6AA9"/>
    <w:rsid w:val="004F3665"/>
    <w:rsid w:val="004F40FF"/>
    <w:rsid w:val="004F5E9F"/>
    <w:rsid w:val="00503781"/>
    <w:rsid w:val="005051D2"/>
    <w:rsid w:val="00522CC6"/>
    <w:rsid w:val="00527141"/>
    <w:rsid w:val="00532E12"/>
    <w:rsid w:val="00554903"/>
    <w:rsid w:val="00562139"/>
    <w:rsid w:val="00576182"/>
    <w:rsid w:val="0058058E"/>
    <w:rsid w:val="005A2363"/>
    <w:rsid w:val="005A33CD"/>
    <w:rsid w:val="005B5315"/>
    <w:rsid w:val="005B6713"/>
    <w:rsid w:val="005B713F"/>
    <w:rsid w:val="005D71A6"/>
    <w:rsid w:val="005E3168"/>
    <w:rsid w:val="005F70CF"/>
    <w:rsid w:val="005F77DC"/>
    <w:rsid w:val="006115EA"/>
    <w:rsid w:val="00626DF6"/>
    <w:rsid w:val="006318BC"/>
    <w:rsid w:val="00633EB8"/>
    <w:rsid w:val="006646B7"/>
    <w:rsid w:val="0068631D"/>
    <w:rsid w:val="00696B92"/>
    <w:rsid w:val="006A1D4F"/>
    <w:rsid w:val="006A38B4"/>
    <w:rsid w:val="006B24C0"/>
    <w:rsid w:val="006B36D4"/>
    <w:rsid w:val="006C0A6D"/>
    <w:rsid w:val="006C63C6"/>
    <w:rsid w:val="006D568D"/>
    <w:rsid w:val="00700999"/>
    <w:rsid w:val="00706608"/>
    <w:rsid w:val="00710822"/>
    <w:rsid w:val="00715850"/>
    <w:rsid w:val="00720092"/>
    <w:rsid w:val="00723CA2"/>
    <w:rsid w:val="00725E29"/>
    <w:rsid w:val="007314BF"/>
    <w:rsid w:val="00773AA0"/>
    <w:rsid w:val="0078093D"/>
    <w:rsid w:val="007846DF"/>
    <w:rsid w:val="007A0D9D"/>
    <w:rsid w:val="007B0A6B"/>
    <w:rsid w:val="007B1760"/>
    <w:rsid w:val="007C696B"/>
    <w:rsid w:val="007E7670"/>
    <w:rsid w:val="007E7857"/>
    <w:rsid w:val="007F3286"/>
    <w:rsid w:val="00807A66"/>
    <w:rsid w:val="00822113"/>
    <w:rsid w:val="00825D1E"/>
    <w:rsid w:val="00837919"/>
    <w:rsid w:val="0085283F"/>
    <w:rsid w:val="00854C9E"/>
    <w:rsid w:val="0087466E"/>
    <w:rsid w:val="00884EE8"/>
    <w:rsid w:val="008B1224"/>
    <w:rsid w:val="008B57AC"/>
    <w:rsid w:val="008C0973"/>
    <w:rsid w:val="008C4599"/>
    <w:rsid w:val="009078C3"/>
    <w:rsid w:val="00910BB4"/>
    <w:rsid w:val="00911E02"/>
    <w:rsid w:val="009323A4"/>
    <w:rsid w:val="009347A3"/>
    <w:rsid w:val="00937597"/>
    <w:rsid w:val="0097371F"/>
    <w:rsid w:val="00974EA2"/>
    <w:rsid w:val="00981390"/>
    <w:rsid w:val="009A066C"/>
    <w:rsid w:val="009A2C7D"/>
    <w:rsid w:val="009A7954"/>
    <w:rsid w:val="009B1A35"/>
    <w:rsid w:val="009B5D3F"/>
    <w:rsid w:val="00A154D0"/>
    <w:rsid w:val="00A2520F"/>
    <w:rsid w:val="00A35BFB"/>
    <w:rsid w:val="00A372C8"/>
    <w:rsid w:val="00A60ED7"/>
    <w:rsid w:val="00A77436"/>
    <w:rsid w:val="00A87229"/>
    <w:rsid w:val="00A91148"/>
    <w:rsid w:val="00A92A5B"/>
    <w:rsid w:val="00AA3431"/>
    <w:rsid w:val="00AB1D32"/>
    <w:rsid w:val="00AC0DED"/>
    <w:rsid w:val="00AD4340"/>
    <w:rsid w:val="00AF6A1E"/>
    <w:rsid w:val="00B04969"/>
    <w:rsid w:val="00B061C6"/>
    <w:rsid w:val="00B25D77"/>
    <w:rsid w:val="00B44BA0"/>
    <w:rsid w:val="00B53BD2"/>
    <w:rsid w:val="00B734FA"/>
    <w:rsid w:val="00B90009"/>
    <w:rsid w:val="00B93800"/>
    <w:rsid w:val="00B95571"/>
    <w:rsid w:val="00BB2B27"/>
    <w:rsid w:val="00BB5BA3"/>
    <w:rsid w:val="00BB7D36"/>
    <w:rsid w:val="00BC19C2"/>
    <w:rsid w:val="00BC5397"/>
    <w:rsid w:val="00BC7BB1"/>
    <w:rsid w:val="00BD1A6F"/>
    <w:rsid w:val="00BD6264"/>
    <w:rsid w:val="00BF5F0A"/>
    <w:rsid w:val="00C12626"/>
    <w:rsid w:val="00C24AD4"/>
    <w:rsid w:val="00C27EAD"/>
    <w:rsid w:val="00C43FE8"/>
    <w:rsid w:val="00C469FD"/>
    <w:rsid w:val="00C52C8A"/>
    <w:rsid w:val="00C55B82"/>
    <w:rsid w:val="00C62DA2"/>
    <w:rsid w:val="00C63CC6"/>
    <w:rsid w:val="00C75AD5"/>
    <w:rsid w:val="00C872C4"/>
    <w:rsid w:val="00CA0DF9"/>
    <w:rsid w:val="00CB093A"/>
    <w:rsid w:val="00CB5EC2"/>
    <w:rsid w:val="00CC3DCB"/>
    <w:rsid w:val="00CD0C06"/>
    <w:rsid w:val="00CD42D9"/>
    <w:rsid w:val="00CD7210"/>
    <w:rsid w:val="00CD75D7"/>
    <w:rsid w:val="00CF12C1"/>
    <w:rsid w:val="00CF16EC"/>
    <w:rsid w:val="00CF4E8F"/>
    <w:rsid w:val="00D0489E"/>
    <w:rsid w:val="00D05B02"/>
    <w:rsid w:val="00D2659C"/>
    <w:rsid w:val="00D43DB9"/>
    <w:rsid w:val="00D51FCC"/>
    <w:rsid w:val="00D63B97"/>
    <w:rsid w:val="00D7030D"/>
    <w:rsid w:val="00D85E6C"/>
    <w:rsid w:val="00D93FF0"/>
    <w:rsid w:val="00DA4EB3"/>
    <w:rsid w:val="00DB294B"/>
    <w:rsid w:val="00DB77D1"/>
    <w:rsid w:val="00DF15F3"/>
    <w:rsid w:val="00DF2E16"/>
    <w:rsid w:val="00E1417A"/>
    <w:rsid w:val="00E170D2"/>
    <w:rsid w:val="00E30A4F"/>
    <w:rsid w:val="00E34FB4"/>
    <w:rsid w:val="00E45232"/>
    <w:rsid w:val="00EB0F27"/>
    <w:rsid w:val="00EB457A"/>
    <w:rsid w:val="00EB78D6"/>
    <w:rsid w:val="00EC406A"/>
    <w:rsid w:val="00EE04A5"/>
    <w:rsid w:val="00EE512E"/>
    <w:rsid w:val="00EF6193"/>
    <w:rsid w:val="00F07D7B"/>
    <w:rsid w:val="00F17F57"/>
    <w:rsid w:val="00F233F3"/>
    <w:rsid w:val="00F2701A"/>
    <w:rsid w:val="00F41541"/>
    <w:rsid w:val="00F56280"/>
    <w:rsid w:val="00F76D2B"/>
    <w:rsid w:val="00FA7F2D"/>
    <w:rsid w:val="00FC6294"/>
    <w:rsid w:val="00FD29A3"/>
    <w:rsid w:val="00FD6A7D"/>
    <w:rsid w:val="00FE0EB7"/>
    <w:rsid w:val="00FE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4E5E387"/>
  <w15:docId w15:val="{D2D110D0-1B69-C74F-98E2-525312BD4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5D77"/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CC3DCB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closures">
    <w:name w:val="Enclosures"/>
    <w:basedOn w:val="Normal"/>
    <w:rsid w:val="00B25D77"/>
    <w:pPr>
      <w:spacing w:before="240" w:after="0" w:line="240" w:lineRule="auto"/>
      <w:ind w:left="1440" w:hanging="1440"/>
    </w:pPr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Date">
    <w:name w:val="Date"/>
    <w:basedOn w:val="Normal"/>
    <w:link w:val="DateChar"/>
    <w:rsid w:val="00B25D77"/>
    <w:pPr>
      <w:spacing w:after="36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val="en-GB"/>
    </w:rPr>
  </w:style>
  <w:style w:type="character" w:customStyle="1" w:styleId="DateChar">
    <w:name w:val="Date Char"/>
    <w:basedOn w:val="DefaultParagraphFont"/>
    <w:link w:val="Date"/>
    <w:rsid w:val="00B25D77"/>
    <w:rPr>
      <w:rFonts w:ascii="Times New Roman" w:eastAsia="Times New Roman" w:hAnsi="Times New Roman" w:cs="Times New Roman"/>
      <w:color w:val="000000"/>
      <w:sz w:val="24"/>
      <w:szCs w:val="20"/>
      <w:lang w:val="en-GB"/>
    </w:rPr>
  </w:style>
  <w:style w:type="paragraph" w:styleId="BodyText">
    <w:name w:val="Body Text"/>
    <w:basedOn w:val="Normal"/>
    <w:link w:val="BodyTextChar"/>
    <w:rsid w:val="00B25D77"/>
    <w:pPr>
      <w:spacing w:after="240" w:line="240" w:lineRule="auto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B25D77"/>
    <w:rPr>
      <w:rFonts w:ascii="Times New Roman" w:eastAsia="Times New Roman" w:hAnsi="Times New Roman" w:cs="Times New Roman"/>
      <w:sz w:val="24"/>
      <w:szCs w:val="20"/>
      <w:lang w:val="en-GB"/>
    </w:rPr>
  </w:style>
  <w:style w:type="paragraph" w:customStyle="1" w:styleId="FNIDNormalItalics">
    <w:name w:val="FNID Normal Italics"/>
    <w:basedOn w:val="Normal"/>
    <w:link w:val="FNIDNormalItalicsChar"/>
    <w:qFormat/>
    <w:rsid w:val="00B25D77"/>
    <w:pPr>
      <w:spacing w:before="100" w:after="100" w:line="252" w:lineRule="auto"/>
      <w:ind w:left="1701"/>
    </w:pPr>
    <w:rPr>
      <w:rFonts w:ascii="Calibri" w:eastAsia="Times New Roman" w:hAnsi="Calibri" w:cs="Times New Roman"/>
      <w:lang w:eastAsia="en-CA"/>
    </w:rPr>
  </w:style>
  <w:style w:type="character" w:customStyle="1" w:styleId="FNIDNormalItalicsChar">
    <w:name w:val="FNID Normal Italics Char"/>
    <w:link w:val="FNIDNormalItalics"/>
    <w:rsid w:val="00B25D77"/>
    <w:rPr>
      <w:rFonts w:ascii="Calibri" w:eastAsia="Times New Roman" w:hAnsi="Calibri" w:cs="Times New Roman"/>
      <w:lang w:eastAsia="en-CA"/>
    </w:rPr>
  </w:style>
  <w:style w:type="table" w:styleId="TableGrid">
    <w:name w:val="Table Grid"/>
    <w:basedOn w:val="TableNormal"/>
    <w:rsid w:val="00B25D7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F76D2B"/>
    <w:pPr>
      <w:spacing w:after="0" w:line="240" w:lineRule="auto"/>
      <w:ind w:left="284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76D2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unhideWhenUsed/>
    <w:rsid w:val="00F76D2B"/>
    <w:rPr>
      <w:vertAlign w:val="superscript"/>
    </w:rPr>
  </w:style>
  <w:style w:type="paragraph" w:customStyle="1" w:styleId="NormalText">
    <w:name w:val="Normal Text"/>
    <w:basedOn w:val="Normal"/>
    <w:link w:val="NormalTextChar"/>
    <w:qFormat/>
    <w:rsid w:val="00CF16EC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</w:rPr>
  </w:style>
  <w:style w:type="paragraph" w:customStyle="1" w:styleId="NormalBullet">
    <w:name w:val="Normal Bullet"/>
    <w:basedOn w:val="NoSpacing"/>
    <w:link w:val="NormalBulletChar"/>
    <w:qFormat/>
    <w:rsid w:val="00CF16EC"/>
    <w:pPr>
      <w:numPr>
        <w:numId w:val="3"/>
      </w:numPr>
    </w:pPr>
    <w:rPr>
      <w:rFonts w:ascii="Calibri" w:eastAsia="Calibri" w:hAnsi="Calibri" w:cs="Calibri"/>
    </w:rPr>
  </w:style>
  <w:style w:type="character" w:customStyle="1" w:styleId="NormalTextChar">
    <w:name w:val="Normal Text Char"/>
    <w:link w:val="NormalText"/>
    <w:rsid w:val="00CF16EC"/>
    <w:rPr>
      <w:rFonts w:ascii="Calibri" w:eastAsia="Calibri" w:hAnsi="Calibri" w:cs="Times New Roman"/>
      <w:color w:val="000000"/>
      <w:sz w:val="20"/>
      <w:szCs w:val="20"/>
    </w:rPr>
  </w:style>
  <w:style w:type="character" w:customStyle="1" w:styleId="NormalBulletChar">
    <w:name w:val="Normal Bullet Char"/>
    <w:link w:val="NormalBullet"/>
    <w:rsid w:val="00CF16EC"/>
    <w:rPr>
      <w:rFonts w:ascii="Calibri" w:eastAsia="Calibri" w:hAnsi="Calibri" w:cs="Calibri"/>
    </w:rPr>
  </w:style>
  <w:style w:type="paragraph" w:styleId="NoSpacing">
    <w:name w:val="No Spacing"/>
    <w:uiPriority w:val="1"/>
    <w:qFormat/>
    <w:rsid w:val="00CF16EC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F16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F16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link w:val="ListParagraphChar"/>
    <w:uiPriority w:val="34"/>
    <w:qFormat/>
    <w:rsid w:val="00A77436"/>
    <w:pPr>
      <w:ind w:left="720"/>
      <w:contextualSpacing/>
    </w:pPr>
  </w:style>
  <w:style w:type="character" w:customStyle="1" w:styleId="Heading8Char">
    <w:name w:val="Heading 8 Char"/>
    <w:basedOn w:val="DefaultParagraphFont"/>
    <w:link w:val="Heading8"/>
    <w:uiPriority w:val="9"/>
    <w:rsid w:val="00CC3DC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C3DCB"/>
  </w:style>
  <w:style w:type="character" w:styleId="PlaceholderText">
    <w:name w:val="Placeholder Text"/>
    <w:basedOn w:val="DefaultParagraphFont"/>
    <w:uiPriority w:val="99"/>
    <w:semiHidden/>
    <w:rsid w:val="00CC3DCB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CC3DCB"/>
    <w:rPr>
      <w:color w:val="0000FF"/>
      <w:u w:val="single"/>
    </w:rPr>
  </w:style>
  <w:style w:type="character" w:customStyle="1" w:styleId="EngagmentNormal">
    <w:name w:val="Engagment Normal"/>
    <w:basedOn w:val="DefaultParagraphFont"/>
    <w:uiPriority w:val="1"/>
    <w:rsid w:val="00CC3DCB"/>
    <w:rPr>
      <w:rFonts w:asciiTheme="minorHAnsi" w:hAnsiTheme="minorHAnsi"/>
      <w:sz w:val="20"/>
    </w:rPr>
  </w:style>
  <w:style w:type="paragraph" w:styleId="Header">
    <w:name w:val="header"/>
    <w:basedOn w:val="Normal"/>
    <w:link w:val="HeaderChar"/>
    <w:uiPriority w:val="99"/>
    <w:unhideWhenUsed/>
    <w:rsid w:val="00D93F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3FF0"/>
  </w:style>
  <w:style w:type="paragraph" w:styleId="Footer">
    <w:name w:val="footer"/>
    <w:basedOn w:val="Normal"/>
    <w:link w:val="FooterChar"/>
    <w:uiPriority w:val="99"/>
    <w:unhideWhenUsed/>
    <w:rsid w:val="00D93F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3FF0"/>
  </w:style>
  <w:style w:type="character" w:styleId="CommentReference">
    <w:name w:val="annotation reference"/>
    <w:basedOn w:val="DefaultParagraphFont"/>
    <w:uiPriority w:val="99"/>
    <w:semiHidden/>
    <w:unhideWhenUsed/>
    <w:rsid w:val="00C62D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62D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62D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62D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62DA2"/>
    <w:rPr>
      <w:b/>
      <w:bCs/>
      <w:sz w:val="20"/>
      <w:szCs w:val="20"/>
    </w:rPr>
  </w:style>
  <w:style w:type="character" w:customStyle="1" w:styleId="Templatetext">
    <w:name w:val="Template text"/>
    <w:basedOn w:val="DefaultParagraphFont"/>
    <w:uiPriority w:val="1"/>
    <w:rsid w:val="00720092"/>
    <w:rPr>
      <w:rFonts w:asciiTheme="minorHAnsi" w:hAnsiTheme="minorHAnsi"/>
      <w:sz w:val="20"/>
    </w:rPr>
  </w:style>
  <w:style w:type="character" w:customStyle="1" w:styleId="Style1">
    <w:name w:val="Style1"/>
    <w:basedOn w:val="DefaultParagraphFont"/>
    <w:uiPriority w:val="1"/>
    <w:rsid w:val="009B1A35"/>
    <w:rPr>
      <w:rFonts w:asciiTheme="minorHAnsi" w:hAnsiTheme="minorHAnsi"/>
      <w:sz w:val="22"/>
    </w:rPr>
  </w:style>
  <w:style w:type="character" w:customStyle="1" w:styleId="Templatetext11">
    <w:name w:val="Template text 11"/>
    <w:basedOn w:val="DefaultParagraphFont"/>
    <w:uiPriority w:val="1"/>
    <w:rsid w:val="009B1A35"/>
    <w:rPr>
      <w:rFonts w:asciiTheme="minorHAnsi" w:hAnsiTheme="minorHAnsi"/>
      <w:sz w:val="22"/>
    </w:rPr>
  </w:style>
  <w:style w:type="table" w:customStyle="1" w:styleId="TableGrid1">
    <w:name w:val="Table Grid1"/>
    <w:basedOn w:val="TableNormal"/>
    <w:next w:val="TableGrid"/>
    <w:rsid w:val="00A37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EF6193"/>
    <w:rPr>
      <w:color w:val="800080" w:themeColor="followed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5037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tara.marsden@gitanyowchiefs.com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17B7C847408434AA19476544FB5DA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514112-3CAC-475F-B385-89BEBC9C2F6D}"/>
      </w:docPartPr>
      <w:docPartBody>
        <w:p w:rsidR="00B70F27" w:rsidRDefault="00222345" w:rsidP="00222345">
          <w:pPr>
            <w:pStyle w:val="217B7C847408434AA19476544FB5DA284"/>
          </w:pPr>
          <w:r>
            <w:rPr>
              <w:rStyle w:val="PlaceholderText"/>
              <w:rFonts w:asciiTheme="minorHAnsi" w:hAnsiTheme="minorHAnsi"/>
              <w:i/>
              <w:color w:val="FF0000"/>
              <w:sz w:val="22"/>
              <w:szCs w:val="22"/>
            </w:rPr>
            <w:t>Title/Name, Address, Phone, Email</w:t>
          </w:r>
        </w:p>
      </w:docPartBody>
    </w:docPart>
    <w:docPart>
      <w:docPartPr>
        <w:name w:val="E4F4882BF94748348A1599E217A5AF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8B5948-4E13-456B-83E4-0D1CD96FBC67}"/>
      </w:docPartPr>
      <w:docPartBody>
        <w:p w:rsidR="001D786E" w:rsidRDefault="009D64BE" w:rsidP="009D64BE">
          <w:pPr>
            <w:pStyle w:val="E4F4882BF94748348A1599E217A5AF7F"/>
          </w:pPr>
          <w:r w:rsidRPr="00720092">
            <w:rPr>
              <w:rStyle w:val="PlaceholderText"/>
              <w:i/>
              <w:color w:val="FF0000"/>
              <w:sz w:val="20"/>
              <w:szCs w:val="20"/>
            </w:rPr>
            <w:t>Click here to enter a date.</w:t>
          </w:r>
        </w:p>
      </w:docPartBody>
    </w:docPart>
    <w:docPart>
      <w:docPartPr>
        <w:name w:val="C1BEA51A7B494DF9A87C58A5BC1EC1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FA4609-F6C7-4B26-8E3E-685EBB0B843C}"/>
      </w:docPartPr>
      <w:docPartBody>
        <w:p w:rsidR="001D786E" w:rsidRDefault="009D64BE" w:rsidP="009D64BE">
          <w:pPr>
            <w:pStyle w:val="C1BEA51A7B494DF9A87C58A5BC1EC18B"/>
          </w:pPr>
          <w:r w:rsidRPr="00720092">
            <w:rPr>
              <w:rStyle w:val="PlaceholderText"/>
              <w:i/>
              <w:color w:val="FF0000"/>
              <w:sz w:val="20"/>
              <w:szCs w:val="20"/>
            </w:rPr>
            <w:t>Click here to enter a date.</w:t>
          </w:r>
        </w:p>
      </w:docPartBody>
    </w:docPart>
    <w:docPart>
      <w:docPartPr>
        <w:name w:val="D700D13823BE446F9F800933E87B04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26B210-E681-4F96-831D-3D4869C955E7}"/>
      </w:docPartPr>
      <w:docPartBody>
        <w:p w:rsidR="001D786E" w:rsidRDefault="009D64BE" w:rsidP="009D64BE">
          <w:pPr>
            <w:pStyle w:val="D700D13823BE446F9F800933E87B04E6"/>
          </w:pPr>
          <w:r w:rsidRPr="00720092">
            <w:rPr>
              <w:rStyle w:val="PlaceholderText"/>
              <w:i/>
              <w:color w:val="FF0000"/>
              <w:sz w:val="20"/>
              <w:szCs w:val="20"/>
            </w:rPr>
            <w:t>Click here to enter a date.</w:t>
          </w:r>
        </w:p>
      </w:docPartBody>
    </w:docPart>
    <w:docPart>
      <w:docPartPr>
        <w:name w:val="0DD07CB7F86B7543B2C258C1360BBB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727A93-F3FF-7649-9EF7-DAF40EEC5086}"/>
      </w:docPartPr>
      <w:docPartBody>
        <w:p w:rsidR="00E14586" w:rsidRDefault="00247349" w:rsidP="00247349">
          <w:pPr>
            <w:pStyle w:val="0DD07CB7F86B7543B2C258C1360BBBCF"/>
          </w:pPr>
          <w:r>
            <w:t>[Type text]</w:t>
          </w:r>
        </w:p>
      </w:docPartBody>
    </w:docPart>
    <w:docPart>
      <w:docPartPr>
        <w:name w:val="4F2B65E793C79741AE14F6DE7A53510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43257E-D454-E246-BCED-93C364DF7327}"/>
      </w:docPartPr>
      <w:docPartBody>
        <w:p w:rsidR="00E14586" w:rsidRDefault="00247349" w:rsidP="00247349">
          <w:pPr>
            <w:pStyle w:val="4F2B65E793C79741AE14F6DE7A53510C"/>
          </w:pPr>
          <w:r>
            <w:t>[Type text]</w:t>
          </w:r>
        </w:p>
      </w:docPartBody>
    </w:docPart>
    <w:docPart>
      <w:docPartPr>
        <w:name w:val="BE3032514C58184C843A887B070489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2C97B1-9857-7F47-9626-626E08380C2D}"/>
      </w:docPartPr>
      <w:docPartBody>
        <w:p w:rsidR="00E14586" w:rsidRDefault="00247349" w:rsidP="00247349">
          <w:pPr>
            <w:pStyle w:val="BE3032514C58184C843A887B07048908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pperplate Gothic Bold">
    <w:panose1 w:val="020E0705020206020404"/>
    <w:charset w:val="4D"/>
    <w:family w:val="swiss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5F54D76"/>
    <w:multiLevelType w:val="hybridMultilevel"/>
    <w:tmpl w:val="77BA98D0"/>
    <w:lvl w:ilvl="0" w:tplc="4CA482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B597FAA"/>
    <w:multiLevelType w:val="multilevel"/>
    <w:tmpl w:val="EC8EC8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040621221">
    <w:abstractNumId w:val="0"/>
  </w:num>
  <w:num w:numId="2" w16cid:durableId="505248835">
    <w:abstractNumId w:val="1"/>
  </w:num>
</w:numbering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2345"/>
    <w:rsid w:val="00095FE6"/>
    <w:rsid w:val="001D786E"/>
    <w:rsid w:val="00222345"/>
    <w:rsid w:val="00247349"/>
    <w:rsid w:val="00643BFF"/>
    <w:rsid w:val="009D64BE"/>
    <w:rsid w:val="00A70E22"/>
    <w:rsid w:val="00B70F27"/>
    <w:rsid w:val="00BF2734"/>
    <w:rsid w:val="00D410C3"/>
    <w:rsid w:val="00DB4AC5"/>
    <w:rsid w:val="00DF0675"/>
    <w:rsid w:val="00E1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0F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D64BE"/>
    <w:rPr>
      <w:color w:val="808080"/>
    </w:rPr>
  </w:style>
  <w:style w:type="paragraph" w:styleId="NoSpacing">
    <w:name w:val="No Spacing"/>
    <w:uiPriority w:val="1"/>
    <w:qFormat/>
    <w:rsid w:val="00222345"/>
    <w:pPr>
      <w:spacing w:after="0" w:line="240" w:lineRule="auto"/>
    </w:pPr>
  </w:style>
  <w:style w:type="paragraph" w:customStyle="1" w:styleId="217B7C847408434AA19476544FB5DA284">
    <w:name w:val="217B7C847408434AA19476544FB5DA284"/>
    <w:rsid w:val="00222345"/>
    <w:pPr>
      <w:spacing w:after="36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val="en-GB" w:eastAsia="en-US"/>
    </w:rPr>
  </w:style>
  <w:style w:type="paragraph" w:customStyle="1" w:styleId="E4F4882BF94748348A1599E217A5AF7F">
    <w:name w:val="E4F4882BF94748348A1599E217A5AF7F"/>
    <w:rsid w:val="009D64BE"/>
  </w:style>
  <w:style w:type="paragraph" w:customStyle="1" w:styleId="C1BEA51A7B494DF9A87C58A5BC1EC18B">
    <w:name w:val="C1BEA51A7B494DF9A87C58A5BC1EC18B"/>
    <w:rsid w:val="009D64BE"/>
  </w:style>
  <w:style w:type="paragraph" w:customStyle="1" w:styleId="D700D13823BE446F9F800933E87B04E6">
    <w:name w:val="D700D13823BE446F9F800933E87B04E6"/>
    <w:rsid w:val="009D64BE"/>
  </w:style>
  <w:style w:type="paragraph" w:customStyle="1" w:styleId="0DD07CB7F86B7543B2C258C1360BBBCF">
    <w:name w:val="0DD07CB7F86B7543B2C258C1360BBBCF"/>
    <w:rsid w:val="00247349"/>
    <w:pPr>
      <w:spacing w:after="0" w:line="240" w:lineRule="auto"/>
    </w:pPr>
    <w:rPr>
      <w:sz w:val="24"/>
      <w:szCs w:val="24"/>
      <w:lang w:val="en-US" w:eastAsia="ja-JP"/>
    </w:rPr>
  </w:style>
  <w:style w:type="paragraph" w:customStyle="1" w:styleId="4F2B65E793C79741AE14F6DE7A53510C">
    <w:name w:val="4F2B65E793C79741AE14F6DE7A53510C"/>
    <w:rsid w:val="00247349"/>
    <w:pPr>
      <w:spacing w:after="0" w:line="240" w:lineRule="auto"/>
    </w:pPr>
    <w:rPr>
      <w:sz w:val="24"/>
      <w:szCs w:val="24"/>
      <w:lang w:val="en-US" w:eastAsia="ja-JP"/>
    </w:rPr>
  </w:style>
  <w:style w:type="paragraph" w:customStyle="1" w:styleId="BE3032514C58184C843A887B07048908">
    <w:name w:val="BE3032514C58184C843A887B07048908"/>
    <w:rsid w:val="00247349"/>
    <w:pPr>
      <w:spacing w:after="0" w:line="240" w:lineRule="auto"/>
    </w:pPr>
    <w:rPr>
      <w:sz w:val="24"/>
      <w:szCs w:val="24"/>
      <w:lang w:val="en-US" w:eastAsia="ja-JP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 xmlns="319c8222-31ea-4d79-93c5-919ee0683bee">The Shared Engagment Record is a single document that is used to record all components of levels 1-3 engagment with the TRTFN including the initial information package.</Comment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07876AFFB4BF6429D49E70779C9EA03" ma:contentTypeVersion="1" ma:contentTypeDescription="Create a new document." ma:contentTypeScope="" ma:versionID="a5ed4d4b4df8b81883baa37d33dd1f84">
  <xsd:schema xmlns:xsd="http://www.w3.org/2001/XMLSchema" xmlns:xs="http://www.w3.org/2001/XMLSchema" xmlns:p="http://schemas.microsoft.com/office/2006/metadata/properties" xmlns:ns2="319c8222-31ea-4d79-93c5-919ee0683bee" targetNamespace="http://schemas.microsoft.com/office/2006/metadata/properties" ma:root="true" ma:fieldsID="089ac34c3bfa513e42296669279f5cde" ns2:_="">
    <xsd:import namespace="319c8222-31ea-4d79-93c5-919ee0683bee"/>
    <xsd:element name="properties">
      <xsd:complexType>
        <xsd:sequence>
          <xsd:element name="documentManagement">
            <xsd:complexType>
              <xsd:all>
                <xsd:element ref="ns2:Comme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9c8222-31ea-4d79-93c5-919ee0683bee" elementFormDefault="qualified">
    <xsd:import namespace="http://schemas.microsoft.com/office/2006/documentManagement/types"/>
    <xsd:import namespace="http://schemas.microsoft.com/office/infopath/2007/PartnerControls"/>
    <xsd:element name="Comment" ma:index="8" nillable="true" ma:displayName="Comment" ma:internalName="Comment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5361033-93C7-4AB5-B51C-AFDEEB0757AE}">
  <ds:schemaRefs>
    <ds:schemaRef ds:uri="http://schemas.microsoft.com/office/2006/metadata/properties"/>
    <ds:schemaRef ds:uri="http://schemas.microsoft.com/office/infopath/2007/PartnerControls"/>
    <ds:schemaRef ds:uri="319c8222-31ea-4d79-93c5-919ee0683bee"/>
  </ds:schemaRefs>
</ds:datastoreItem>
</file>

<file path=customXml/itemProps2.xml><?xml version="1.0" encoding="utf-8"?>
<ds:datastoreItem xmlns:ds="http://schemas.openxmlformats.org/officeDocument/2006/customXml" ds:itemID="{92B3948D-2622-C143-B87F-C7FF91A5CB4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590920C-03E3-40D6-AD83-29ED7BDCD5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9c8222-31ea-4d79-93c5-919ee0683b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5F8BF99-C68E-4DD6-A66C-D2ADB358641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5</Pages>
  <Words>881</Words>
  <Characters>5023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Province of British Columbia</Company>
  <LinksUpToDate>false</LinksUpToDate>
  <CharactersWithSpaces>5893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klcook</dc:creator>
  <cp:lastModifiedBy>Tara Marsden</cp:lastModifiedBy>
  <cp:revision>7</cp:revision>
  <cp:lastPrinted>2012-10-30T20:22:00Z</cp:lastPrinted>
  <dcterms:created xsi:type="dcterms:W3CDTF">2023-09-18T20:44:00Z</dcterms:created>
  <dcterms:modified xsi:type="dcterms:W3CDTF">2023-09-19T20:19:00Z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0x010100A07876AFFB4BF6429D49E70779C9EA03</vt:lpwstr>
  </property>
</Properties>
</file>